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30" w:rsidRDefault="002629E6">
      <w:r>
        <w:t>Szövettan</w:t>
      </w:r>
    </w:p>
    <w:p w:rsidR="002629E6" w:rsidRDefault="002629E6" w:rsidP="002629E6">
      <w:pPr>
        <w:pStyle w:val="Textbody"/>
        <w:widowControl/>
        <w:spacing w:after="0" w:line="240" w:lineRule="atLeast"/>
      </w:pPr>
      <w:r>
        <w:rPr>
          <w:rStyle w:val="StrongEmphasis"/>
          <w:color w:val="333333"/>
        </w:rPr>
        <w:t>Sjögren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ceratoconjunctivitis sicca = nincs nyál, nincs könny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középkorú, v. idősebb nőbetegek, autoimmun krónikus gyulladás, pusztul a mirigyparenchyma à szárazság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xerostomia - száj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xeropthalmia – szemszárazság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szimmetrikus, fájdalmatlan nyálmirigy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nagyon sötét mert diffúzan sok a lymphocyta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károsodott, abortív mirigyállomány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szekunder follikulusok, világos terület, maradék mirigyállomány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myoepithelialis sziget végkamrák sok eosinofil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szövődmény; fekély, daganat</w:t>
      </w:r>
    </w:p>
    <w:p w:rsidR="002629E6" w:rsidRDefault="002629E6" w:rsidP="002629E6">
      <w:pPr>
        <w:pStyle w:val="Standard"/>
      </w:pPr>
    </w:p>
    <w:p w:rsidR="002629E6" w:rsidRDefault="002629E6" w:rsidP="002629E6">
      <w:pPr>
        <w:pStyle w:val="Textbody"/>
        <w:widowControl/>
        <w:spacing w:after="0" w:line="240" w:lineRule="atLeast"/>
      </w:pPr>
      <w:r>
        <w:rPr>
          <w:rStyle w:val="StrongEmphasis"/>
          <w:color w:val="333333"/>
        </w:rPr>
        <w:t>Polypus allergicus nasi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mast cell activation – hízósejtek aktiválódnak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1 találkozás szenzitizál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 következőknél tünetek; manifeszt allergia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megduzzad az orrnyálkahártya, ödémássá válik, hízósejt degranuláció következménye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kapilláris permeabilitás nő, ödémás szövet, exsudatum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eosinofil granulociták, allergiás reakció továbbterjedhet, -- életveszély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a valódi polip kötőszövetes vázzal rendelkezik, ez itt csak az alakja alapján az, valójában nyálkahártya-duzzanat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respiratorikus hám, sok exsudatum a mirigyekben, serosus gyulladás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</w:pPr>
      <w:r>
        <w:rPr>
          <w:rStyle w:val="StrongEmphasis"/>
          <w:color w:val="333333"/>
        </w:rPr>
        <w:t>Actinomycosis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Actinomyces israelii G +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Szájüreg nörmál flórájának a tagja à opportunista módban krónikus gyulladást okoz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Akut gyull krónikussá – legalábbis általában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Ez primeren krónikus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Cervicofacialisan, thoracalisan, abdominalisan trauma, műtét után meggyengült IR.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Mandibulán, nyakon duzzanat - sipoly külvilág felé gennyes váladékkal ürül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Apró, sárga szemcsék a bennékekben, kis, kénsárga telepek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Tályogüreg, tályogfal, gyulladásos sarjszövet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Sugarasan rendeződő telepek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HE - eozinnal halványvörös, vassal élénkvörös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lastRenderedPageBreak/>
        <w:t>Granulatios szövet határolja a tályogüreget /fibroblast, lymphocyta, macrophag, histiocyta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Alul subcutan zsírszövet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Actinomyces telepek körül a neutrofil infiltrátum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</w:pPr>
      <w:r>
        <w:rPr>
          <w:rStyle w:val="StrongEmphasis"/>
          <w:color w:val="333333"/>
        </w:rPr>
        <w:t>Cisztikus fibrosis CF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autoszomális recesszív öröklésmenetet mutató kloridioncsatornát érintő mutáció előfordulási gyakoriság 1:4000 v. 1:1500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 CF fehérjében fenil-alanin hibás az D F508-as lokuszon /D; deléció/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Patogenesis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Cl- visszaszívás nincs: sós veríték, salty baby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Légzőhám, bélhám Cl- aktív kiválasztása gátolt à H2O, Na+ reabszorpció  à csökken a folyadék szekréció besűrűsödik a nyák bélben, tüdőben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Sűrű nyák – na vajon mi lesz a következménye – hát  bedugítja a bronchusokat, ezáltal ideális táptalajt képez bizonyos patogén ágenseknek; H. influenzae, P. aeruginosa, S. aureus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Vékonybél besűrűsödött széklet; meconium ileus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Pancreas kivezető elzár; exocrin rész atrofizál, az állomány fibrosisa figyelhető meg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Bélből tápanyag- és zsírfelszívás gátolt; malabsorptio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Here, fibrosis itt is, azoospermia, infertilitás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 betegek átlag 30-35 éves korig élnek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Na, akkor térjünk rá a metszetre végre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2-féle szövetből készült a minta;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Fent; 3 db vékonybéllumen, lepusztult nyálkahártyával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/ h. vékonybél megállapítható a kehelysejtek jelenlétéből/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lepusztult mirigyek, besűrűsödött nyák a mirigyben, sejttörmelékek, a meconium pedig elzárja a vékonybél lumenét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/van egy középen benyúló basofil rész, az azért néz ki úgy, mert a metszet síkja kicsit félrecsúszott/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Lent; egy szép nagy mirigyes struktúra, exokrin mirigyek, ez a pancreas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Atrofizáló mirigyek, limfocitás beszűrődés az interstitiumban, fibrosis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Eosinofil anyag /nyákos, sűrű slejm/ kitölti a mirigyek lumenét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 w:rsidP="002629E6">
      <w:pPr>
        <w:pStyle w:val="Textbody"/>
        <w:widowControl/>
        <w:spacing w:after="0" w:line="240" w:lineRule="atLeast"/>
        <w:rPr>
          <w:color w:val="333333"/>
        </w:rPr>
      </w:pPr>
      <w:r>
        <w:rPr>
          <w:color w:val="333333"/>
        </w:rPr>
        <w:t> </w:t>
      </w:r>
    </w:p>
    <w:p w:rsidR="002629E6" w:rsidRDefault="002629E6"/>
    <w:sectPr w:rsidR="002629E6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29E6"/>
    <w:rsid w:val="001F7F53"/>
    <w:rsid w:val="002629E6"/>
    <w:rsid w:val="007C5A30"/>
    <w:rsid w:val="00822739"/>
    <w:rsid w:val="00B21543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29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29E6"/>
    <w:pPr>
      <w:spacing w:after="120"/>
    </w:pPr>
  </w:style>
  <w:style w:type="character" w:customStyle="1" w:styleId="StrongEmphasis">
    <w:name w:val="Strong Emphasis"/>
    <w:rsid w:val="00262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2012-05-25T08:00:00Z</dcterms:created>
  <dcterms:modified xsi:type="dcterms:W3CDTF">2012-05-25T08:15:00Z</dcterms:modified>
</cp:coreProperties>
</file>