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04" w:rsidRPr="00F054FC" w:rsidRDefault="00C50304" w:rsidP="00F054FC">
      <w:pPr>
        <w:ind w:left="360"/>
        <w:jc w:val="center"/>
        <w:rPr>
          <w:b/>
          <w:sz w:val="32"/>
          <w:szCs w:val="32"/>
        </w:rPr>
      </w:pPr>
      <w:r w:rsidRPr="00F054FC">
        <w:rPr>
          <w:b/>
          <w:sz w:val="32"/>
          <w:szCs w:val="32"/>
        </w:rPr>
        <w:t>1.: Az antimikrobás kezelés alapelvei. Fertőtlenítők.</w:t>
      </w:r>
    </w:p>
    <w:p w:rsidR="006E3F2B" w:rsidRDefault="006E3F2B" w:rsidP="00C50304">
      <w:r>
        <w:t>-antimikrobás kemoterápia = baktériumok, vírusok, gombák ellen alkalmazott gyógyszeres kezelés</w:t>
      </w:r>
    </w:p>
    <w:p w:rsidR="006E3F2B" w:rsidRDefault="006E3F2B" w:rsidP="00C50304">
      <w:r>
        <w:t>-cél: kórokozó elpusztítása</w:t>
      </w:r>
    </w:p>
    <w:p w:rsidR="006E3F2B" w:rsidRDefault="006E3F2B" w:rsidP="00C50304">
      <w:r>
        <w:t>-famakodinámiás hatás a mikrobára irányul</w:t>
      </w:r>
    </w:p>
    <w:p w:rsidR="006E3F2B" w:rsidRDefault="006E3F2B" w:rsidP="00C50304">
      <w:r>
        <w:t>-oki terápia</w:t>
      </w:r>
    </w:p>
    <w:p w:rsidR="006E3F2B" w:rsidRDefault="006E3F2B" w:rsidP="00C50304">
      <w:r>
        <w:t>-mikroorganizmus tulajdonságai változhatnak</w:t>
      </w:r>
    </w:p>
    <w:p w:rsidR="006E3F2B" w:rsidRDefault="006E3F2B" w:rsidP="00C50304">
      <w:r>
        <w:t>-gyógyszerexpozícióra aktívan reagálnak -&gt; rezisztencia, szelektálódás</w:t>
      </w:r>
    </w:p>
    <w:p w:rsidR="006E3F2B" w:rsidRDefault="006E3F2B" w:rsidP="00C50304">
      <w:r>
        <w:t>-hatás alapja a szelektív toxicitás -&gt; szer toxikus a mikroorganizmusra, a gazdaszervezetre nem/alig</w:t>
      </w:r>
    </w:p>
    <w:p w:rsidR="006E3F2B" w:rsidRDefault="006E3F2B" w:rsidP="002E6BC4">
      <w:pPr>
        <w:pStyle w:val="Listaszerbekezds"/>
        <w:numPr>
          <w:ilvl w:val="0"/>
          <w:numId w:val="1"/>
        </w:numPr>
        <w:ind w:left="1701"/>
      </w:pPr>
      <w:r>
        <w:t>olyan alkotórészen van hatása, ami az emberi szervezetben nem található meg</w:t>
      </w:r>
    </w:p>
    <w:p w:rsidR="006E3F2B" w:rsidRDefault="006E3F2B" w:rsidP="002E6BC4">
      <w:pPr>
        <w:pStyle w:val="Listaszerbekezds"/>
        <w:numPr>
          <w:ilvl w:val="0"/>
          <w:numId w:val="1"/>
        </w:numPr>
        <w:ind w:left="1701"/>
      </w:pPr>
      <w:r>
        <w:t>olyan életfolyamatot gátol, mely másképp megy végbe a kórokozóban és az emberben</w:t>
      </w:r>
    </w:p>
    <w:p w:rsidR="006E3F2B" w:rsidRDefault="006E3F2B" w:rsidP="006E3F2B">
      <w:r>
        <w:t>-csoportosítás hatásmód vagy kémiai szerkezet szerint</w:t>
      </w:r>
    </w:p>
    <w:p w:rsidR="006E3F2B" w:rsidRDefault="006E3F2B" w:rsidP="006E3F2B">
      <w:r>
        <w:t>-felhasználás prophylaxisban, célzott terápiában, empirikus terápiában</w:t>
      </w:r>
    </w:p>
    <w:p w:rsidR="006E3F2B" w:rsidRPr="00F054FC" w:rsidRDefault="006E3F2B" w:rsidP="006E3F2B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Hatékonyság</w:t>
      </w:r>
    </w:p>
    <w:p w:rsidR="006E3F2B" w:rsidRDefault="006E3F2B" w:rsidP="006E3F2B">
      <w:r>
        <w:t>-legyen hatékony a kórokozóra</w:t>
      </w:r>
    </w:p>
    <w:p w:rsidR="006E3F2B" w:rsidRDefault="006E3F2B" w:rsidP="006E3F2B">
      <w:r>
        <w:t>-kellő koncentrációban jusson el az infekció helyére</w:t>
      </w:r>
    </w:p>
    <w:p w:rsidR="006E3F2B" w:rsidRDefault="006E3F2B" w:rsidP="006E3F2B">
      <w:r>
        <w:t>-infekció kimenetelét az infekció helyén elért antibiotikum-koncentráció és a MIC viszonya határozza meg</w:t>
      </w:r>
    </w:p>
    <w:p w:rsidR="006E3F2B" w:rsidRDefault="006E3F2B" w:rsidP="006E3F2B">
      <w:r>
        <w:t xml:space="preserve">-Cmax/MIC: </w:t>
      </w:r>
    </w:p>
    <w:p w:rsidR="006E3F2B" w:rsidRDefault="006E3F2B" w:rsidP="002E6BC4">
      <w:pPr>
        <w:pStyle w:val="Listaszerbekezds"/>
        <w:numPr>
          <w:ilvl w:val="0"/>
          <w:numId w:val="2"/>
        </w:numPr>
        <w:ind w:left="1701"/>
      </w:pPr>
      <w:r>
        <w:t>antibiotikum hatása attól függ a szérumkoncentráció hányszorosan haladja meg a MIC-et</w:t>
      </w:r>
    </w:p>
    <w:p w:rsidR="006E3F2B" w:rsidRDefault="006E3F2B" w:rsidP="002E6BC4">
      <w:pPr>
        <w:pStyle w:val="Listaszerbekezds"/>
        <w:numPr>
          <w:ilvl w:val="0"/>
          <w:numId w:val="2"/>
        </w:numPr>
        <w:ind w:left="1701"/>
      </w:pPr>
      <w:r>
        <w:t>antibakteriális hatás ekkor koncentrációfüggő</w:t>
      </w:r>
    </w:p>
    <w:p w:rsidR="006E3F2B" w:rsidRDefault="006E3F2B" w:rsidP="002E6BC4">
      <w:pPr>
        <w:pStyle w:val="Listaszerbekezds"/>
        <w:numPr>
          <w:ilvl w:val="0"/>
          <w:numId w:val="2"/>
        </w:numPr>
        <w:ind w:left="1701"/>
      </w:pPr>
      <w:r>
        <w:t>aminoglikozidok</w:t>
      </w:r>
    </w:p>
    <w:p w:rsidR="006E3F2B" w:rsidRDefault="006E3F2B" w:rsidP="006E3F2B">
      <w:r>
        <w:t>-AUC/MIC:</w:t>
      </w:r>
    </w:p>
    <w:p w:rsidR="006E3F2B" w:rsidRDefault="006E3F2B" w:rsidP="002E6BC4">
      <w:pPr>
        <w:pStyle w:val="Listaszerbekezds"/>
        <w:numPr>
          <w:ilvl w:val="0"/>
          <w:numId w:val="3"/>
        </w:numPr>
        <w:ind w:left="1701"/>
      </w:pPr>
      <w:r>
        <w:t>hatás az antibiotikum szérumkoncentráció és az időtengely által bezárt (görbe alatti) terület és MIC hányadosa</w:t>
      </w:r>
    </w:p>
    <w:p w:rsidR="006E3F2B" w:rsidRDefault="006E3F2B" w:rsidP="002E6BC4">
      <w:pPr>
        <w:pStyle w:val="Listaszerbekezds"/>
        <w:numPr>
          <w:ilvl w:val="0"/>
          <w:numId w:val="3"/>
        </w:numPr>
        <w:ind w:left="1701"/>
      </w:pPr>
      <w:r>
        <w:t>hatá csúcskoncentrációtól függ</w:t>
      </w:r>
    </w:p>
    <w:p w:rsidR="006E3F2B" w:rsidRDefault="006E3F2B" w:rsidP="002E6BC4">
      <w:pPr>
        <w:pStyle w:val="Listaszerbekezds"/>
        <w:numPr>
          <w:ilvl w:val="0"/>
          <w:numId w:val="3"/>
        </w:numPr>
        <w:ind w:left="1701"/>
      </w:pPr>
      <w:r>
        <w:t>szelektálódás megelőzése: MIC-et tartósan meghaladó antibiotikum szint</w:t>
      </w:r>
    </w:p>
    <w:p w:rsidR="006E3F2B" w:rsidRDefault="006E3F2B" w:rsidP="002E6BC4">
      <w:pPr>
        <w:pStyle w:val="Listaszerbekezds"/>
        <w:numPr>
          <w:ilvl w:val="0"/>
          <w:numId w:val="3"/>
        </w:numPr>
        <w:ind w:left="1701"/>
      </w:pPr>
      <w:r>
        <w:t>fluorokinolonok</w:t>
      </w:r>
    </w:p>
    <w:p w:rsidR="006E3F2B" w:rsidRDefault="006E3F2B" w:rsidP="006E3F2B">
      <w:r>
        <w:t>-T&gt;MIC:</w:t>
      </w:r>
    </w:p>
    <w:p w:rsidR="009A5F36" w:rsidRDefault="009A5F36" w:rsidP="002E6BC4">
      <w:pPr>
        <w:pStyle w:val="Listaszerbekezds"/>
        <w:numPr>
          <w:ilvl w:val="0"/>
          <w:numId w:val="4"/>
        </w:numPr>
        <w:ind w:left="1701"/>
      </w:pPr>
      <w:r>
        <w:lastRenderedPageBreak/>
        <w:t>hatás attól függ, az antibiotikum szérumszintje az adagolási időközön belül mennyire tartósan haladja meg a MICet</w:t>
      </w:r>
    </w:p>
    <w:p w:rsidR="009A5F36" w:rsidRDefault="009A5F36" w:rsidP="002E6BC4">
      <w:pPr>
        <w:pStyle w:val="Listaszerbekezds"/>
        <w:numPr>
          <w:ilvl w:val="0"/>
          <w:numId w:val="4"/>
        </w:numPr>
        <w:ind w:left="1701"/>
      </w:pPr>
      <w:r>
        <w:t>hatáshoz kellő min. időtartam a dozírozási időköz 40-60%</w:t>
      </w:r>
    </w:p>
    <w:p w:rsidR="009A5F36" w:rsidRDefault="009A5F36" w:rsidP="002E6BC4">
      <w:pPr>
        <w:pStyle w:val="Listaszerbekezds"/>
        <w:numPr>
          <w:ilvl w:val="0"/>
          <w:numId w:val="4"/>
        </w:numPr>
        <w:ind w:left="1701"/>
      </w:pPr>
      <w:r>
        <w:t>hatás időfüggő</w:t>
      </w:r>
    </w:p>
    <w:p w:rsidR="009A5F36" w:rsidRDefault="009A5F36" w:rsidP="002E6BC4">
      <w:pPr>
        <w:pStyle w:val="Listaszerbekezds"/>
        <w:numPr>
          <w:ilvl w:val="0"/>
          <w:numId w:val="4"/>
        </w:numPr>
        <w:ind w:left="1701"/>
      </w:pPr>
      <w:r>
        <w:t>ß-laktámok, glikopeptidek, macrolidok</w:t>
      </w:r>
    </w:p>
    <w:p w:rsidR="009A5F36" w:rsidRPr="00F054FC" w:rsidRDefault="009A5F36" w:rsidP="009A5F36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Választás szempontjai</w:t>
      </w:r>
    </w:p>
    <w:p w:rsidR="009A5F36" w:rsidRDefault="009A5F36" w:rsidP="009A5F36">
      <w:r>
        <w:t>-Bactericid vagy bacteriostaticus: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gátolja a kórokozók szaporodását = bacteriostaticus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megöli a kórokozót = bactericid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ép immunitásúban a staticus elég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neutropaeniában mindig bactericid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bactericid ép immunitásúban, ha súlyos, életveszélyes, nehezen kezelhető a fertőzés -&gt; endocarditis, meningitis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IC baktérium ellen IC ható Ab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nehezen hozzáférhető infekciókra bactericid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legfontosabb bactericid: aminoglikozid, ß-laktám, isonocod, kinolonok, metronidazol, pyrazinamid, rifampin, polimyxin, vancomycin</w:t>
      </w:r>
    </w:p>
    <w:p w:rsidR="00A72128" w:rsidRDefault="00A72128" w:rsidP="002E6BC4">
      <w:pPr>
        <w:pStyle w:val="Listaszerbekezds"/>
        <w:numPr>
          <w:ilvl w:val="0"/>
          <w:numId w:val="5"/>
        </w:numPr>
        <w:ind w:left="1701"/>
      </w:pPr>
      <w:r>
        <w:t>legfontosabb bacteriostaticus: chloramphenicol, clindamycin, ethambutol, macrolid, nitrofurantoin, oxazolidinek, szulfonamidok, tetracyclin, trimethoprim</w:t>
      </w:r>
    </w:p>
    <w:p w:rsidR="00A72128" w:rsidRDefault="00A72128" w:rsidP="00A72128">
      <w:r>
        <w:t>-hatásspektrum:</w:t>
      </w:r>
    </w:p>
    <w:p w:rsidR="005A27DE" w:rsidRDefault="005A27DE" w:rsidP="002E6BC4">
      <w:pPr>
        <w:pStyle w:val="Listaszerbekezds"/>
        <w:numPr>
          <w:ilvl w:val="0"/>
          <w:numId w:val="6"/>
        </w:numPr>
        <w:ind w:left="1701"/>
      </w:pPr>
      <w:r>
        <w:t>szűk és széles spektrum</w:t>
      </w:r>
    </w:p>
    <w:p w:rsidR="005A27DE" w:rsidRDefault="005A27DE" w:rsidP="002E6BC4">
      <w:pPr>
        <w:pStyle w:val="Listaszerbekezds"/>
        <w:numPr>
          <w:ilvl w:val="0"/>
          <w:numId w:val="6"/>
        </w:numPr>
        <w:ind w:left="1701"/>
      </w:pPr>
      <w:r>
        <w:t>szűk, ha 1 vagy 2 ellen jó</w:t>
      </w:r>
    </w:p>
    <w:p w:rsidR="005A27DE" w:rsidRDefault="005A27DE" w:rsidP="002E6BC4">
      <w:pPr>
        <w:pStyle w:val="Listaszerbekezds"/>
        <w:numPr>
          <w:ilvl w:val="0"/>
          <w:numId w:val="6"/>
        </w:numPr>
        <w:ind w:left="1701"/>
      </w:pPr>
      <w:r>
        <w:t>széles ha több csoporttal szemben aktív</w:t>
      </w:r>
    </w:p>
    <w:p w:rsidR="005A27DE" w:rsidRDefault="005A27DE" w:rsidP="002E6BC4">
      <w:pPr>
        <w:pStyle w:val="Listaszerbekezds"/>
        <w:numPr>
          <w:ilvl w:val="0"/>
          <w:numId w:val="6"/>
        </w:numPr>
        <w:ind w:left="1701"/>
      </w:pPr>
      <w:r>
        <w:t>természetes és másodlagos rezisztenciaviszonyok</w:t>
      </w:r>
    </w:p>
    <w:p w:rsidR="005A27DE" w:rsidRDefault="005A27DE" w:rsidP="002E6BC4">
      <w:pPr>
        <w:pStyle w:val="Listaszerbekezds"/>
        <w:numPr>
          <w:ilvl w:val="0"/>
          <w:numId w:val="6"/>
        </w:numPr>
        <w:ind w:left="1701"/>
      </w:pPr>
      <w:r>
        <w:t>célzott terápiában a lehető legszűkebb tartomány</w:t>
      </w:r>
    </w:p>
    <w:p w:rsidR="005A27DE" w:rsidRDefault="005A27DE" w:rsidP="002E6BC4">
      <w:pPr>
        <w:pStyle w:val="Listaszerbekezds"/>
        <w:numPr>
          <w:ilvl w:val="0"/>
          <w:numId w:val="6"/>
        </w:numPr>
        <w:ind w:left="1701"/>
      </w:pPr>
      <w:r>
        <w:t>empirikus terápiában, életveszélyes infekcióban, ismeretlen multimikrobás kórképben széles spektrumú</w:t>
      </w:r>
    </w:p>
    <w:p w:rsidR="005A27DE" w:rsidRPr="00F054FC" w:rsidRDefault="005A27DE" w:rsidP="005A27DE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Szöveti penetrancia</w:t>
      </w:r>
    </w:p>
    <w:p w:rsidR="005B1938" w:rsidRDefault="005B1938" w:rsidP="005A27DE">
      <w:r>
        <w:t>-fizikai-kémiai tulajdonságoktól függ</w:t>
      </w:r>
    </w:p>
    <w:p w:rsidR="005B1938" w:rsidRDefault="005B1938" w:rsidP="005A27DE">
      <w:r>
        <w:t>-vízoldékonyak az IC térbe alig jutnak be</w:t>
      </w:r>
    </w:p>
    <w:p w:rsidR="005B1938" w:rsidRDefault="005B1938" w:rsidP="005A27DE">
      <w:r>
        <w:t>-csak néhány jut kellő koncentrációban a liquorba</w:t>
      </w:r>
    </w:p>
    <w:p w:rsidR="005B1938" w:rsidRDefault="005B1938" w:rsidP="005A27DE">
      <w:r>
        <w:t xml:space="preserve">-nehezen hozzáférhető helyek: </w:t>
      </w:r>
    </w:p>
    <w:p w:rsidR="005B1938" w:rsidRDefault="005B1938" w:rsidP="002E6BC4">
      <w:pPr>
        <w:pStyle w:val="Listaszerbekezds"/>
        <w:numPr>
          <w:ilvl w:val="0"/>
          <w:numId w:val="7"/>
        </w:numPr>
        <w:ind w:left="1701"/>
      </w:pPr>
      <w:r>
        <w:t>KIR</w:t>
      </w:r>
    </w:p>
    <w:p w:rsidR="005B1938" w:rsidRDefault="005B1938" w:rsidP="002E6BC4">
      <w:pPr>
        <w:pStyle w:val="Listaszerbekezds"/>
        <w:numPr>
          <w:ilvl w:val="0"/>
          <w:numId w:val="7"/>
        </w:numPr>
        <w:ind w:left="1701"/>
      </w:pPr>
      <w:r>
        <w:t>csont</w:t>
      </w:r>
    </w:p>
    <w:p w:rsidR="005B1938" w:rsidRDefault="005B1938" w:rsidP="002E6BC4">
      <w:pPr>
        <w:pStyle w:val="Listaszerbekezds"/>
        <w:numPr>
          <w:ilvl w:val="0"/>
          <w:numId w:val="7"/>
        </w:numPr>
        <w:ind w:left="1701"/>
      </w:pPr>
      <w:r>
        <w:t>prostata</w:t>
      </w:r>
    </w:p>
    <w:p w:rsidR="005B1938" w:rsidRDefault="005B1938" w:rsidP="002E6BC4">
      <w:pPr>
        <w:pStyle w:val="Listaszerbekezds"/>
        <w:numPr>
          <w:ilvl w:val="0"/>
          <w:numId w:val="7"/>
        </w:numPr>
        <w:ind w:left="1701"/>
      </w:pPr>
      <w:r>
        <w:t>endocarditises vegetatio</w:t>
      </w:r>
    </w:p>
    <w:p w:rsidR="005B1938" w:rsidRDefault="005B1938" w:rsidP="002E6BC4">
      <w:pPr>
        <w:pStyle w:val="Listaszerbekezds"/>
        <w:numPr>
          <w:ilvl w:val="0"/>
          <w:numId w:val="7"/>
        </w:numPr>
        <w:ind w:left="1701"/>
      </w:pPr>
      <w:r>
        <w:t>ischaemiás területek</w:t>
      </w:r>
    </w:p>
    <w:p w:rsidR="005B1938" w:rsidRDefault="005B1938" w:rsidP="002E6BC4">
      <w:pPr>
        <w:pStyle w:val="Listaszerbekezds"/>
        <w:numPr>
          <w:ilvl w:val="0"/>
          <w:numId w:val="7"/>
        </w:numPr>
        <w:ind w:left="1701"/>
      </w:pPr>
      <w:r>
        <w:lastRenderedPageBreak/>
        <w:t>bakteriális filmréteg</w:t>
      </w:r>
    </w:p>
    <w:p w:rsidR="005B1938" w:rsidRPr="00F054FC" w:rsidRDefault="005B1938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Mellékhatások</w:t>
      </w:r>
    </w:p>
    <w:p w:rsidR="005B1938" w:rsidRDefault="005B1938" w:rsidP="005B1938">
      <w:r>
        <w:t>-toxicus szert csak akkor adunk, ha mástól már javulás nem várható</w:t>
      </w:r>
    </w:p>
    <w:p w:rsidR="005B1938" w:rsidRDefault="005B1938" w:rsidP="005B1938">
      <w:r>
        <w:t>-oka lehet a kémiai szerkezet, egyéni érzékenység, allergia</w:t>
      </w:r>
    </w:p>
    <w:p w:rsidR="005B1938" w:rsidRDefault="005B1938" w:rsidP="005B1938">
      <w:r>
        <w:t>-befolyásolják a beteg és környezetének microflóráját</w:t>
      </w:r>
    </w:p>
    <w:p w:rsidR="005B1938" w:rsidRDefault="005B1938" w:rsidP="005B1938">
      <w:r>
        <w:t>-terjesztik az Ab-rezisztenciát</w:t>
      </w:r>
    </w:p>
    <w:p w:rsidR="005B1938" w:rsidRPr="00F054FC" w:rsidRDefault="005B1938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Terhesség</w:t>
      </w:r>
    </w:p>
    <w:p w:rsidR="005B1938" w:rsidRDefault="005B1938" w:rsidP="005B1938">
      <w:r>
        <w:t>-biztonságos a ß-laktám és a macrolid</w:t>
      </w:r>
    </w:p>
    <w:p w:rsidR="005B1938" w:rsidRDefault="005B1938" w:rsidP="005B1938">
      <w:r>
        <w:t>Kezelés költsége</w:t>
      </w:r>
    </w:p>
    <w:p w:rsidR="005B1938" w:rsidRDefault="005B1938" w:rsidP="005B1938">
      <w:r>
        <w:t>-legkevésbé költséges, ami a leggyorsabban a legteljesebb gyógyulást hozza</w:t>
      </w:r>
    </w:p>
    <w:p w:rsidR="005B1938" w:rsidRPr="00F054FC" w:rsidRDefault="005B1938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Compliance</w:t>
      </w:r>
    </w:p>
    <w:p w:rsidR="005B1938" w:rsidRDefault="005B1938" w:rsidP="005B1938">
      <w:r>
        <w:t>-figyelembe kell venni a beteg személyiségét</w:t>
      </w:r>
    </w:p>
    <w:p w:rsidR="005B1938" w:rsidRPr="00F054FC" w:rsidRDefault="005B1938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Elsőnek választandó szer</w:t>
      </w:r>
    </w:p>
    <w:p w:rsidR="005B1938" w:rsidRDefault="005B1938" w:rsidP="005B1938">
      <w:r>
        <w:t>-adott klinikai szituációban azt kell ennek tekinteni, amelyik a legkedvezőbb a következő szempontokból:</w:t>
      </w:r>
    </w:p>
    <w:p w:rsidR="005B1938" w:rsidRDefault="005B1938" w:rsidP="002E6BC4">
      <w:pPr>
        <w:pStyle w:val="Listaszerbekezds"/>
        <w:numPr>
          <w:ilvl w:val="0"/>
          <w:numId w:val="8"/>
        </w:numPr>
        <w:ind w:left="1701"/>
      </w:pPr>
      <w:r>
        <w:t>klinikai hatékonyság</w:t>
      </w:r>
    </w:p>
    <w:p w:rsidR="005B1938" w:rsidRDefault="005B1938" w:rsidP="002E6BC4">
      <w:pPr>
        <w:pStyle w:val="Listaszerbekezds"/>
        <w:numPr>
          <w:ilvl w:val="0"/>
          <w:numId w:val="8"/>
        </w:numPr>
        <w:ind w:left="1701"/>
      </w:pPr>
      <w:r>
        <w:t>mellékhatás</w:t>
      </w:r>
    </w:p>
    <w:p w:rsidR="005B1938" w:rsidRDefault="005B1938" w:rsidP="002E6BC4">
      <w:pPr>
        <w:pStyle w:val="Listaszerbekezds"/>
        <w:numPr>
          <w:ilvl w:val="0"/>
          <w:numId w:val="8"/>
        </w:numPr>
        <w:ind w:left="1701"/>
      </w:pPr>
      <w:r>
        <w:t>költség</w:t>
      </w:r>
    </w:p>
    <w:p w:rsidR="005B1938" w:rsidRDefault="005B1938" w:rsidP="002E6BC4">
      <w:pPr>
        <w:pStyle w:val="Listaszerbekezds"/>
        <w:numPr>
          <w:ilvl w:val="0"/>
          <w:numId w:val="8"/>
        </w:numPr>
        <w:ind w:left="1701"/>
      </w:pPr>
      <w:r>
        <w:t>rezisztenciaindukálás</w:t>
      </w:r>
    </w:p>
    <w:p w:rsidR="005B1938" w:rsidRPr="00F054FC" w:rsidRDefault="005B1938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Adagolás</w:t>
      </w:r>
    </w:p>
    <w:p w:rsidR="005B1938" w:rsidRDefault="005B1938" w:rsidP="005B1938">
      <w:r>
        <w:t>-fertőzés helyén a MIC-et meghaladó koncentráció alakuljon ki</w:t>
      </w:r>
    </w:p>
    <w:p w:rsidR="005B1938" w:rsidRDefault="005B1938" w:rsidP="005B1938">
      <w:r>
        <w:t>-életkor -&gt; élet kezdetén és végén a farmakokinetika más</w:t>
      </w:r>
    </w:p>
    <w:p w:rsidR="005B1938" w:rsidRDefault="005B1938" w:rsidP="005B1938">
      <w:r>
        <w:t>-máj- és vesefunkció -&gt; metabolizmus lassul</w:t>
      </w:r>
    </w:p>
    <w:p w:rsidR="005B1938" w:rsidRDefault="005B1938" w:rsidP="005B1938">
      <w:r>
        <w:t>-testtömeg, testmagasság</w:t>
      </w:r>
    </w:p>
    <w:p w:rsidR="005B1938" w:rsidRDefault="005B1938" w:rsidP="005B1938">
      <w:r>
        <w:t>-terhesség -&gt; EC tér megnő, vese- és májműködés felgyorsul, gyógyszerszint csökken</w:t>
      </w:r>
    </w:p>
    <w:p w:rsidR="005B1938" w:rsidRDefault="005B1938" w:rsidP="005B1938">
      <w:r>
        <w:t>-anatómiai hely</w:t>
      </w:r>
    </w:p>
    <w:p w:rsidR="005B1938" w:rsidRDefault="005B1938" w:rsidP="005B1938">
      <w:r>
        <w:t>-szérumkoncentráció mérése a szűk terápiás indexű szereknél: aminoglikozid, vancomycin</w:t>
      </w:r>
    </w:p>
    <w:p w:rsidR="00C019AD" w:rsidRPr="00F054FC" w:rsidRDefault="00C019AD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Kezelés időtartama</w:t>
      </w:r>
    </w:p>
    <w:p w:rsidR="00C019AD" w:rsidRDefault="00C019AD" w:rsidP="005B1938">
      <w:r>
        <w:t>-addig tartson, amíg a visszaeséstől nem félünk</w:t>
      </w:r>
    </w:p>
    <w:p w:rsidR="00C019AD" w:rsidRDefault="00C019AD" w:rsidP="005B1938">
      <w:r>
        <w:lastRenderedPageBreak/>
        <w:t>-akut infekció: 7-10 nap</w:t>
      </w:r>
    </w:p>
    <w:p w:rsidR="00C019AD" w:rsidRDefault="00C019AD" w:rsidP="005B1938">
      <w:r>
        <w:t>-endocarditis: 3-6 hét</w:t>
      </w:r>
    </w:p>
    <w:p w:rsidR="00C019AD" w:rsidRDefault="00C019AD" w:rsidP="005B1938">
      <w:r>
        <w:t>-chr. bakt. prostatitis: 4-6 hét</w:t>
      </w:r>
    </w:p>
    <w:p w:rsidR="00C019AD" w:rsidRDefault="00C019AD" w:rsidP="005B1938">
      <w:r>
        <w:t>-osteomyelitis: 4-6 hónap</w:t>
      </w:r>
    </w:p>
    <w:p w:rsidR="00C019AD" w:rsidRPr="00F054FC" w:rsidRDefault="00C019AD" w:rsidP="005B1938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Kombinációk alkalmazása</w:t>
      </w:r>
    </w:p>
    <w:p w:rsidR="00C019AD" w:rsidRDefault="00C019AD" w:rsidP="005B1938">
      <w:r>
        <w:t xml:space="preserve">-szinergizmus miatt: </w:t>
      </w:r>
    </w:p>
    <w:p w:rsidR="00C019AD" w:rsidRDefault="00C019AD" w:rsidP="002E6BC4">
      <w:pPr>
        <w:pStyle w:val="Listaszerbekezds"/>
        <w:numPr>
          <w:ilvl w:val="0"/>
          <w:numId w:val="9"/>
        </w:numPr>
        <w:ind w:left="1701"/>
      </w:pPr>
      <w:r>
        <w:t>potenciálják egymás hatását</w:t>
      </w:r>
    </w:p>
    <w:p w:rsidR="00C019AD" w:rsidRDefault="00C019AD" w:rsidP="002E6BC4">
      <w:pPr>
        <w:pStyle w:val="Listaszerbekezds"/>
        <w:numPr>
          <w:ilvl w:val="0"/>
          <w:numId w:val="9"/>
        </w:numPr>
        <w:ind w:left="1701"/>
      </w:pPr>
      <w:r>
        <w:t>P. aeruginosa: ß-laktám + aminoglikozid</w:t>
      </w:r>
    </w:p>
    <w:p w:rsidR="00C019AD" w:rsidRDefault="00C019AD" w:rsidP="002E6BC4">
      <w:pPr>
        <w:pStyle w:val="Listaszerbekezds"/>
        <w:numPr>
          <w:ilvl w:val="0"/>
          <w:numId w:val="9"/>
        </w:numPr>
        <w:ind w:left="1701"/>
      </w:pPr>
      <w:r>
        <w:t>E. faecalis: ampicillin + gentamycin</w:t>
      </w:r>
    </w:p>
    <w:p w:rsidR="00C019AD" w:rsidRDefault="00C019AD" w:rsidP="002E6BC4">
      <w:pPr>
        <w:pStyle w:val="Listaszerbekezds"/>
        <w:numPr>
          <w:ilvl w:val="0"/>
          <w:numId w:val="9"/>
        </w:numPr>
        <w:ind w:left="1701"/>
      </w:pPr>
      <w:r>
        <w:t>S. aureus: oxacillin + gentamycin</w:t>
      </w:r>
    </w:p>
    <w:p w:rsidR="00C019AD" w:rsidRDefault="00C019AD" w:rsidP="002E6BC4">
      <w:pPr>
        <w:pStyle w:val="Listaszerbekezds"/>
        <w:numPr>
          <w:ilvl w:val="0"/>
          <w:numId w:val="9"/>
        </w:numPr>
        <w:ind w:left="1701"/>
      </w:pPr>
      <w:r>
        <w:t>súlyos fertőzésekben</w:t>
      </w:r>
    </w:p>
    <w:p w:rsidR="00C019AD" w:rsidRDefault="00C019AD" w:rsidP="00C019AD">
      <w:r>
        <w:t>-spektrum szélesítésére:</w:t>
      </w:r>
    </w:p>
    <w:p w:rsidR="000043B8" w:rsidRDefault="000043B8" w:rsidP="002E6BC4">
      <w:pPr>
        <w:pStyle w:val="Listaszerbekezds"/>
        <w:numPr>
          <w:ilvl w:val="0"/>
          <w:numId w:val="10"/>
        </w:numPr>
        <w:ind w:left="1701"/>
      </w:pPr>
      <w:r>
        <w:t>infekciót ismerten több kórokozó okozza</w:t>
      </w:r>
    </w:p>
    <w:p w:rsidR="000043B8" w:rsidRDefault="000043B8" w:rsidP="002E6BC4">
      <w:pPr>
        <w:pStyle w:val="Listaszerbekezds"/>
        <w:numPr>
          <w:ilvl w:val="0"/>
          <w:numId w:val="10"/>
        </w:numPr>
        <w:ind w:left="1701"/>
      </w:pPr>
      <w:r>
        <w:t>pl. secunder peritonitis</w:t>
      </w:r>
    </w:p>
    <w:p w:rsidR="000043B8" w:rsidRDefault="000043B8" w:rsidP="002E6BC4">
      <w:pPr>
        <w:pStyle w:val="Listaszerbekezds"/>
        <w:numPr>
          <w:ilvl w:val="0"/>
          <w:numId w:val="10"/>
        </w:numPr>
        <w:ind w:left="1701"/>
      </w:pPr>
      <w:r>
        <w:t>súlyos, életveszélyes infekciókban</w:t>
      </w:r>
    </w:p>
    <w:p w:rsidR="00F162BC" w:rsidRDefault="000043B8" w:rsidP="000043B8">
      <w:r>
        <w:t>-</w:t>
      </w:r>
      <w:r w:rsidR="00F162BC">
        <w:t>hátrányai:</w:t>
      </w:r>
    </w:p>
    <w:p w:rsidR="00F162BC" w:rsidRDefault="00F162BC" w:rsidP="002E6BC4">
      <w:pPr>
        <w:pStyle w:val="Listaszerbekezds"/>
        <w:numPr>
          <w:ilvl w:val="0"/>
          <w:numId w:val="11"/>
        </w:numPr>
        <w:ind w:left="1701"/>
      </w:pPr>
      <w:r>
        <w:t>több lehetőség MHok kialakulására</w:t>
      </w:r>
    </w:p>
    <w:p w:rsidR="00F162BC" w:rsidRDefault="00F162BC" w:rsidP="002E6BC4">
      <w:pPr>
        <w:pStyle w:val="Listaszerbekezds"/>
        <w:numPr>
          <w:ilvl w:val="0"/>
          <w:numId w:val="11"/>
        </w:numPr>
        <w:ind w:left="1701"/>
      </w:pPr>
      <w:r>
        <w:t>több rezisztencia</w:t>
      </w:r>
    </w:p>
    <w:p w:rsidR="00F162BC" w:rsidRDefault="00F162BC" w:rsidP="002E6BC4">
      <w:pPr>
        <w:pStyle w:val="Listaszerbekezds"/>
        <w:numPr>
          <w:ilvl w:val="0"/>
          <w:numId w:val="11"/>
        </w:numPr>
        <w:ind w:left="1701"/>
      </w:pPr>
      <w:r>
        <w:t>nagyobb költség</w:t>
      </w:r>
    </w:p>
    <w:p w:rsidR="00F162BC" w:rsidRDefault="00F162BC" w:rsidP="00F162BC"/>
    <w:p w:rsidR="00F162BC" w:rsidRDefault="00F162BC" w:rsidP="00F162BC"/>
    <w:p w:rsidR="00F162BC" w:rsidRDefault="00F162BC" w:rsidP="00F162BC">
      <w:r>
        <w:t>-inadekvát terápia letalitásnövekedéssel jár</w:t>
      </w:r>
    </w:p>
    <w:p w:rsidR="00F162BC" w:rsidRDefault="00F162BC" w:rsidP="00F162BC">
      <w:r>
        <w:t>-szuboptimális alkalmazás -&gt; nem hatékony + rezisztens mutánsok</w:t>
      </w:r>
    </w:p>
    <w:p w:rsidR="00F162BC" w:rsidRDefault="00F162BC" w:rsidP="00F162BC">
      <w:r>
        <w:t>-megfelelő dózissal, megfelelő készítménnyel kezdeni, majd a lehető leggyorsabb leállás</w:t>
      </w:r>
    </w:p>
    <w:p w:rsidR="00F162BC" w:rsidRDefault="00F162BC" w:rsidP="00F162BC">
      <w:r>
        <w:t>-sikertelenség leggyakoribb okai: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lázat nem baktérium okozta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rezisztenia (empirikus terápiában előfordul)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kezdetben érzékeny kórokozó rezisztenssé vált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kórokozóváltás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rossz penetrancia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aluldozírozás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nagyobb abscessust sebészileg meg kell nyitni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t>idegentest felületén megtapadó baktérium</w:t>
      </w:r>
    </w:p>
    <w:p w:rsidR="00F162BC" w:rsidRDefault="00F162BC" w:rsidP="002E6BC4">
      <w:pPr>
        <w:pStyle w:val="Listaszerbekezds"/>
        <w:numPr>
          <w:ilvl w:val="0"/>
          <w:numId w:val="12"/>
        </w:numPr>
        <w:ind w:left="1701"/>
      </w:pPr>
      <w:r>
        <w:lastRenderedPageBreak/>
        <w:t>súlyos alapbetegség, életkor, csökkent immunitás</w:t>
      </w:r>
    </w:p>
    <w:p w:rsidR="0003626F" w:rsidRDefault="0003626F" w:rsidP="00F162BC"/>
    <w:p w:rsidR="0003626F" w:rsidRDefault="0003626F" w:rsidP="00F162BC"/>
    <w:p w:rsidR="0003626F" w:rsidRDefault="0003626F" w:rsidP="00F162BC">
      <w:r>
        <w:t>-fertőtlenítő szer = erős hatású, toxikus vegyület, alkalmas a mikroorganizmusok elpusztítására vagy szaporodásának gátlására</w:t>
      </w:r>
    </w:p>
    <w:p w:rsidR="0003626F" w:rsidRDefault="0003626F" w:rsidP="00F162BC">
      <w:r>
        <w:t>-belsőleg nem alkalmazhatók</w:t>
      </w:r>
    </w:p>
    <w:p w:rsidR="0003626F" w:rsidRDefault="0003626F" w:rsidP="00F162BC">
      <w:r>
        <w:t>-antiszeptikum:</w:t>
      </w:r>
    </w:p>
    <w:p w:rsidR="0003626F" w:rsidRDefault="0003626F" w:rsidP="002E6BC4">
      <w:pPr>
        <w:pStyle w:val="Listaszerbekezds"/>
        <w:numPr>
          <w:ilvl w:val="0"/>
          <w:numId w:val="13"/>
        </w:numPr>
        <w:ind w:left="1701"/>
      </w:pPr>
      <w:r>
        <w:t>közvetlen alkalmazható bőrön, nyh.-n, sebekben</w:t>
      </w:r>
    </w:p>
    <w:p w:rsidR="0003626F" w:rsidRDefault="0003626F" w:rsidP="002E6BC4">
      <w:pPr>
        <w:pStyle w:val="Listaszerbekezds"/>
        <w:numPr>
          <w:ilvl w:val="0"/>
          <w:numId w:val="13"/>
        </w:numPr>
        <w:ind w:left="1701"/>
      </w:pPr>
      <w:r>
        <w:t>helyileg a mikroorganizmusok számát csökkenti</w:t>
      </w:r>
    </w:p>
    <w:p w:rsidR="0003626F" w:rsidRDefault="0003626F" w:rsidP="002E6BC4">
      <w:pPr>
        <w:pStyle w:val="Listaszerbekezds"/>
        <w:numPr>
          <w:ilvl w:val="0"/>
          <w:numId w:val="13"/>
        </w:numPr>
        <w:ind w:left="1701"/>
      </w:pPr>
      <w:r>
        <w:t>nem károsítják a szöveteket</w:t>
      </w:r>
    </w:p>
    <w:p w:rsidR="0003626F" w:rsidRDefault="0003626F" w:rsidP="0003626F">
      <w:r>
        <w:t>-dezinficiens:</w:t>
      </w:r>
    </w:p>
    <w:p w:rsidR="0003626F" w:rsidRDefault="0003626F" w:rsidP="002E6BC4">
      <w:pPr>
        <w:pStyle w:val="Listaszerbekezds"/>
        <w:numPr>
          <w:ilvl w:val="0"/>
          <w:numId w:val="14"/>
        </w:numPr>
        <w:ind w:left="1701"/>
      </w:pPr>
      <w:r>
        <w:t>toxikus</w:t>
      </w:r>
    </w:p>
    <w:p w:rsidR="0003626F" w:rsidRDefault="0003626F" w:rsidP="002E6BC4">
      <w:pPr>
        <w:pStyle w:val="Listaszerbekezds"/>
        <w:numPr>
          <w:ilvl w:val="0"/>
          <w:numId w:val="14"/>
        </w:numPr>
        <w:ind w:left="1701"/>
      </w:pPr>
      <w:r>
        <w:t>testfelületek fertőtlenítésére nem használható</w:t>
      </w:r>
    </w:p>
    <w:p w:rsidR="0003626F" w:rsidRDefault="0003626F" w:rsidP="002E6BC4">
      <w:pPr>
        <w:pStyle w:val="Listaszerbekezds"/>
        <w:numPr>
          <w:ilvl w:val="0"/>
          <w:numId w:val="14"/>
        </w:numPr>
        <w:ind w:left="1701"/>
      </w:pPr>
      <w:r>
        <w:t>tárgyak, eszközök sterilezésére</w:t>
      </w:r>
    </w:p>
    <w:p w:rsidR="0003626F" w:rsidRPr="00F054FC" w:rsidRDefault="0003626F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Kézmosás</w:t>
      </w:r>
    </w:p>
    <w:p w:rsidR="0003626F" w:rsidRDefault="0003626F" w:rsidP="0003626F">
      <w:r>
        <w:t>-hatékonyan távolítja el a baktériumokat</w:t>
      </w:r>
    </w:p>
    <w:p w:rsidR="0003626F" w:rsidRDefault="0003626F" w:rsidP="0003626F">
      <w:r>
        <w:t>-nem toxicus, nem környezetszennyező</w:t>
      </w:r>
    </w:p>
    <w:p w:rsidR="0003626F" w:rsidRDefault="0003626F" w:rsidP="0003626F">
      <w:r>
        <w:t>-szűk spektrumú, nem toxicus, localis Ab-ok (bacitracin, muporicin) átmenetileg alkalmazható</w:t>
      </w:r>
    </w:p>
    <w:p w:rsidR="0003626F" w:rsidRPr="00F054FC" w:rsidRDefault="0003626F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Fertőtlenítő eljárások</w:t>
      </w:r>
    </w:p>
    <w:p w:rsidR="0003626F" w:rsidRDefault="0003626F" w:rsidP="0003626F">
      <w:r>
        <w:t>-fizikai: kláv, UV-sugárzás</w:t>
      </w:r>
    </w:p>
    <w:p w:rsidR="0003626F" w:rsidRDefault="0003626F" w:rsidP="0003626F">
      <w:r>
        <w:t>-kémiai: fertőtlenítőszerek</w:t>
      </w:r>
    </w:p>
    <w:p w:rsidR="0003626F" w:rsidRDefault="0003626F" w:rsidP="0003626F">
      <w:r>
        <w:t>-kombinált: fizikai és kémiai + mechanikai (pl kesztyű)</w:t>
      </w:r>
    </w:p>
    <w:p w:rsidR="0003626F" w:rsidRDefault="0003626F" w:rsidP="0003626F">
      <w:r>
        <w:t xml:space="preserve">-speciális: kombinált 1-1 műszer esetén </w:t>
      </w:r>
    </w:p>
    <w:p w:rsidR="0003626F" w:rsidRPr="00F054FC" w:rsidRDefault="0003626F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Fertőtlenítőszerek tulajdonságai</w:t>
      </w:r>
    </w:p>
    <w:p w:rsidR="0003626F" w:rsidRDefault="0003626F" w:rsidP="0003626F">
      <w:r>
        <w:t>-bacteriostaticus, bactericis, sporocid, virocid, fungicid, paraziticid lehet</w:t>
      </w:r>
    </w:p>
    <w:p w:rsidR="0003626F" w:rsidRDefault="0003626F" w:rsidP="0003626F">
      <w:r>
        <w:t>-szelektív: 1 vagy néhány mikroorganizmus ellen</w:t>
      </w:r>
    </w:p>
    <w:p w:rsidR="0003626F" w:rsidRDefault="0003626F" w:rsidP="0003626F">
      <w:r>
        <w:t>-csoportspecifikus: 1 vagy több mikroorganizmus csoportja ellen</w:t>
      </w:r>
    </w:p>
    <w:p w:rsidR="0003626F" w:rsidRDefault="0003626F" w:rsidP="0003626F">
      <w:r>
        <w:t>-széles spektrumú: általános antimikrobás hatás</w:t>
      </w:r>
    </w:p>
    <w:p w:rsidR="0003626F" w:rsidRDefault="0003626F" w:rsidP="0003626F">
      <w:r>
        <w:t>-ideális fertőtlenítőszer: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lastRenderedPageBreak/>
        <w:t>minél szélesebb spektrumú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t>minél rövidebb behatási idő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t>ne okozzon károsodást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t>stabil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t>szagtalan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t>olcsó</w:t>
      </w:r>
    </w:p>
    <w:p w:rsidR="0003626F" w:rsidRDefault="0003626F" w:rsidP="002E6BC4">
      <w:pPr>
        <w:pStyle w:val="Listaszerbekezds"/>
        <w:numPr>
          <w:ilvl w:val="0"/>
          <w:numId w:val="15"/>
        </w:numPr>
        <w:ind w:left="1701"/>
      </w:pPr>
      <w:r>
        <w:t>hatását már ott lévő idegen anyagok ne csökkentsék</w:t>
      </w:r>
    </w:p>
    <w:p w:rsidR="0003626F" w:rsidRPr="00F054FC" w:rsidRDefault="0003626F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Alkoholok</w:t>
      </w:r>
    </w:p>
    <w:p w:rsidR="0003626F" w:rsidRDefault="0003626F" w:rsidP="0003626F">
      <w:r>
        <w:t>-etanol, propanol, izopropanol</w:t>
      </w:r>
    </w:p>
    <w:p w:rsidR="0003626F" w:rsidRDefault="0003626F" w:rsidP="0003626F">
      <w:r>
        <w:t>-hatás molekulatömeggel, lánchosszal e.a.</w:t>
      </w:r>
    </w:p>
    <w:p w:rsidR="0003626F" w:rsidRDefault="0003626F" w:rsidP="0003626F">
      <w:r>
        <w:t>-fehérjekicsapó, vízelvonó</w:t>
      </w:r>
    </w:p>
    <w:p w:rsidR="0003626F" w:rsidRDefault="0003626F" w:rsidP="0003626F">
      <w:r>
        <w:t>-csak a baktériumok vegetatív alakja ellen hatásos</w:t>
      </w:r>
    </w:p>
    <w:p w:rsidR="0003626F" w:rsidRDefault="0003626F" w:rsidP="0003626F">
      <w:r>
        <w:t>-Gram neg érzékenyebb, mint Gram poz.</w:t>
      </w:r>
    </w:p>
    <w:p w:rsidR="0003626F" w:rsidRDefault="0003626F" w:rsidP="0003626F">
      <w:r>
        <w:t>-Mycobacterium, gomba és lipofil vírusok érzékenyek</w:t>
      </w:r>
    </w:p>
    <w:p w:rsidR="0003626F" w:rsidRDefault="0003626F" w:rsidP="0003626F">
      <w:r>
        <w:t>-kézfertőtlenítésre alkalmasak</w:t>
      </w:r>
    </w:p>
    <w:p w:rsidR="00CC5331" w:rsidRDefault="0003626F" w:rsidP="0003626F">
      <w:r>
        <w:t>-kombinált fertőtlenítőszer készítmények</w:t>
      </w:r>
      <w:r w:rsidR="00CC5331">
        <w:t>ben szinergista</w:t>
      </w:r>
    </w:p>
    <w:p w:rsidR="00CC5331" w:rsidRDefault="00CC5331" w:rsidP="0003626F">
      <w:r>
        <w:t>-etanol 70%-os baktericid, propanol, izopropanol 60-70% között</w:t>
      </w:r>
    </w:p>
    <w:p w:rsidR="00CC5331" w:rsidRPr="00F054FC" w:rsidRDefault="00CC5331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Glikolok</w:t>
      </w:r>
    </w:p>
    <w:p w:rsidR="00CC5331" w:rsidRDefault="00CC5331" w:rsidP="0003626F">
      <w:r>
        <w:t>-trietilénglikol</w:t>
      </w:r>
    </w:p>
    <w:p w:rsidR="00CC5331" w:rsidRDefault="00CC5331" w:rsidP="0003626F">
      <w:r>
        <w:t>-levegő fertőtlenítésére</w:t>
      </w:r>
    </w:p>
    <w:p w:rsidR="00CC5331" w:rsidRDefault="00CC5331" w:rsidP="0003626F">
      <w:r>
        <w:t>-gőz ezen koncentrációban nem toxicus</w:t>
      </w:r>
    </w:p>
    <w:p w:rsidR="00CC5331" w:rsidRPr="00F054FC" w:rsidRDefault="00CC5331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Aldehidek</w:t>
      </w:r>
    </w:p>
    <w:p w:rsidR="00CC5331" w:rsidRDefault="00CC5331" w:rsidP="0003626F">
      <w:r>
        <w:t>-legszélesebb spektrum</w:t>
      </w:r>
    </w:p>
    <w:p w:rsidR="00CC5331" w:rsidRDefault="00CC5331" w:rsidP="0003626F">
      <w:r>
        <w:t>-csak parazitákra nem hatnak</w:t>
      </w:r>
    </w:p>
    <w:p w:rsidR="00CC5331" w:rsidRDefault="00CC5331" w:rsidP="0003626F">
      <w:r>
        <w:t>-fehréjék szabad aminocsoportjához kötődnek -&gt; kicsapják őket</w:t>
      </w:r>
    </w:p>
    <w:p w:rsidR="00CC5331" w:rsidRDefault="00CC5331" w:rsidP="0003626F">
      <w:r>
        <w:t>-antiszeptikumként nem</w:t>
      </w:r>
    </w:p>
    <w:p w:rsidR="00CC5331" w:rsidRDefault="00CC5331" w:rsidP="0003626F">
      <w:r>
        <w:t>-eszközök sterilezésére</w:t>
      </w:r>
    </w:p>
    <w:p w:rsidR="00CC5331" w:rsidRDefault="00CC5331" w:rsidP="0003626F">
      <w:r>
        <w:t>-formaldehid, ortoftalaldehid, glutáraldehid, glioxál</w:t>
      </w:r>
    </w:p>
    <w:p w:rsidR="00CC5331" w:rsidRDefault="00CC5331" w:rsidP="0003626F">
      <w:r>
        <w:t>-formalin haemodyalisáló készülékek fertőtlenítésére, vakcinák készítésekor</w:t>
      </w:r>
    </w:p>
    <w:p w:rsidR="00CC5331" w:rsidRDefault="00CC5331" w:rsidP="0003626F">
      <w:r>
        <w:t>-glutáraldehid sporocid</w:t>
      </w:r>
    </w:p>
    <w:p w:rsidR="00CC5331" w:rsidRDefault="00CC5331" w:rsidP="0003626F">
      <w:r>
        <w:lastRenderedPageBreak/>
        <w:t>-ortoftalaldehid gyorsabban hat</w:t>
      </w:r>
    </w:p>
    <w:p w:rsidR="00CC5331" w:rsidRPr="00F054FC" w:rsidRDefault="00CC5331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Fenol és származékai</w:t>
      </w:r>
    </w:p>
    <w:p w:rsidR="00CC5331" w:rsidRDefault="00CC5331" w:rsidP="0003626F">
      <w:r>
        <w:t>-első antiszeptium (Lister)</w:t>
      </w:r>
    </w:p>
    <w:p w:rsidR="00CC5331" w:rsidRDefault="00CC5331" w:rsidP="0003626F">
      <w:r>
        <w:t>-jelenleg ritkán használjuk</w:t>
      </w:r>
    </w:p>
    <w:p w:rsidR="00CC5331" w:rsidRDefault="00CC5331" w:rsidP="0003626F">
      <w:r>
        <w:t>-kórházak, laborok berendezéseinek fertőtlenítésére</w:t>
      </w:r>
    </w:p>
    <w:p w:rsidR="00CC5331" w:rsidRDefault="00CC5331" w:rsidP="0003626F">
      <w:r>
        <w:t>-hexaklorofén, klórhexidin</w:t>
      </w:r>
    </w:p>
    <w:p w:rsidR="00CC5331" w:rsidRDefault="00CC5331" w:rsidP="0003626F">
      <w:r>
        <w:t>-sejtfalat, sejtmembránt károsítják</w:t>
      </w:r>
    </w:p>
    <w:p w:rsidR="00CC5331" w:rsidRDefault="00CC5331" w:rsidP="0003626F">
      <w:r>
        <w:t>-fehérjéket kicsapják</w:t>
      </w:r>
    </w:p>
    <w:p w:rsidR="00CC5331" w:rsidRDefault="00CC5331" w:rsidP="0003626F">
      <w:r>
        <w:t>-enzimeket inaktiválnak</w:t>
      </w:r>
    </w:p>
    <w:p w:rsidR="00CC5331" w:rsidRDefault="00CC5331" w:rsidP="0003626F">
      <w:r>
        <w:t>-bacetricid, fungicid, lipofil virucid</w:t>
      </w:r>
    </w:p>
    <w:p w:rsidR="00CC5331" w:rsidRDefault="00CC5331" w:rsidP="0003626F">
      <w:r>
        <w:t>-hexaklorofén: ecsetelésre, öblögetésre, szájnyh., íny, torok fertőtlenítésére</w:t>
      </w:r>
    </w:p>
    <w:p w:rsidR="00CC5331" w:rsidRDefault="00CC5331" w:rsidP="0003626F">
      <w:r>
        <w:t>-klórhexidin külsőleg hintőpor, kenőcs, krém, tabletta</w:t>
      </w:r>
    </w:p>
    <w:p w:rsidR="00CC5331" w:rsidRPr="00F054FC" w:rsidRDefault="00CC5331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Jód</w:t>
      </w:r>
    </w:p>
    <w:p w:rsidR="00CC5331" w:rsidRDefault="00CC5331" w:rsidP="0003626F">
      <w:r>
        <w:t>-bactericid, fungicid, virucid</w:t>
      </w:r>
    </w:p>
    <w:p w:rsidR="00CC5331" w:rsidRDefault="00CC5331" w:rsidP="0003626F">
      <w:r>
        <w:t>-fehérjéket kicsapja, fehérjékhez adszorbeálódik</w:t>
      </w:r>
    </w:p>
    <w:p w:rsidR="00CC5331" w:rsidRDefault="00CC5331" w:rsidP="0003626F">
      <w:r>
        <w:t>-behatol a bőr mélyebb rétegeiben is</w:t>
      </w:r>
    </w:p>
    <w:p w:rsidR="00CC5331" w:rsidRDefault="00CC5331" w:rsidP="0003626F">
      <w:r>
        <w:t>-jódtinktura antiszeptikum</w:t>
      </w:r>
    </w:p>
    <w:p w:rsidR="00CC5331" w:rsidRDefault="00CC5331" w:rsidP="0003626F">
      <w:r>
        <w:t>-jodoforok detergens elemi jóddal alkotott komplexei</w:t>
      </w:r>
    </w:p>
    <w:p w:rsidR="00CC5331" w:rsidRDefault="00CC5331" w:rsidP="0003626F">
      <w:r>
        <w:t>-povidon-jód: Betadin</w:t>
      </w:r>
    </w:p>
    <w:p w:rsidR="00CC5331" w:rsidRPr="00F054FC" w:rsidRDefault="00CC5331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Klór</w:t>
      </w:r>
    </w:p>
    <w:p w:rsidR="00CC5331" w:rsidRDefault="00CC5331" w:rsidP="0003626F">
      <w:r>
        <w:t>-HOCl jó fertőtlenítő</w:t>
      </w:r>
    </w:p>
    <w:p w:rsidR="00CC5331" w:rsidRDefault="00CC5331" w:rsidP="0003626F">
      <w:r>
        <w:t>-optimális hatás pH 5-7,5 között</w:t>
      </w:r>
    </w:p>
    <w:p w:rsidR="00CC5331" w:rsidRDefault="00CC5331" w:rsidP="0003626F">
      <w:r>
        <w:t>-hipokloritok membránkárosítóak</w:t>
      </w:r>
    </w:p>
    <w:p w:rsidR="00CC5331" w:rsidRDefault="00CC5331" w:rsidP="0003626F">
      <w:r>
        <w:t>-elhalt szövet feloldása, szagtalanítása</w:t>
      </w:r>
    </w:p>
    <w:p w:rsidR="00CC5331" w:rsidRDefault="00CC5331" w:rsidP="0003626F">
      <w:r>
        <w:t>-klóros mész -&gt; dezinficiens</w:t>
      </w:r>
    </w:p>
    <w:p w:rsidR="00CC5331" w:rsidRDefault="00CC5331" w:rsidP="0003626F">
      <w:r>
        <w:t>-NaOCl -&gt; dezinficiens és antiszeptikum</w:t>
      </w:r>
    </w:p>
    <w:p w:rsidR="00DE680A" w:rsidRDefault="00CC5331" w:rsidP="0003626F">
      <w:r>
        <w:t>-kloramin-B: vizes oldaltban HOCl</w:t>
      </w:r>
      <w:r w:rsidR="00DE680A">
        <w:t xml:space="preserve"> és Cl2 szabadul fel belőle -&gt; bactericid, virucid (HIV és HBV is)</w:t>
      </w:r>
    </w:p>
    <w:p w:rsidR="00DE680A" w:rsidRPr="00F054FC" w:rsidRDefault="00DE680A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lastRenderedPageBreak/>
        <w:t>Szuperoxidált víz</w:t>
      </w:r>
    </w:p>
    <w:p w:rsidR="00DE680A" w:rsidRDefault="00DE680A" w:rsidP="0003626F">
      <w:r>
        <w:t>-só elektrolízisével oxidánsok keletkeznek -&gt; erős dezinficiensek, sterilizálószerek</w:t>
      </w:r>
    </w:p>
    <w:p w:rsidR="00DE680A" w:rsidRDefault="00DE680A" w:rsidP="0003626F">
      <w:r>
        <w:t>-endoszkópok, fogászati műszerek sterilizálására</w:t>
      </w:r>
    </w:p>
    <w:p w:rsidR="00DE680A" w:rsidRDefault="00DE680A" w:rsidP="0003626F">
      <w:r>
        <w:t>-bactericid, fungicid, tuberculocid, sporocid</w:t>
      </w:r>
    </w:p>
    <w:p w:rsidR="00DE680A" w:rsidRPr="00F054FC" w:rsidRDefault="00DE680A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Savak</w:t>
      </w:r>
    </w:p>
    <w:p w:rsidR="00DE680A" w:rsidRDefault="00DE680A" w:rsidP="0003626F">
      <w:r>
        <w:t>-kisgyermekekben szájpenész ecsetelésére</w:t>
      </w:r>
    </w:p>
    <w:p w:rsidR="00DE680A" w:rsidRDefault="00DE680A" w:rsidP="0003626F">
      <w:r>
        <w:t>-vazelintartalmú kenőcsben gyulladás csökkentésére</w:t>
      </w:r>
    </w:p>
    <w:p w:rsidR="00DE680A" w:rsidRDefault="00DE680A" w:rsidP="0003626F">
      <w:r>
        <w:t>-szalicilsav: bőrgyógyászatban keratolítikum, fungicid</w:t>
      </w:r>
    </w:p>
    <w:p w:rsidR="00DE680A" w:rsidRDefault="00DE680A" w:rsidP="0003626F">
      <w:r>
        <w:t>-mandulasav: sója vizeletfertőtlenítésre</w:t>
      </w:r>
    </w:p>
    <w:p w:rsidR="00DE680A" w:rsidRDefault="00DE680A" w:rsidP="0003626F">
      <w:r>
        <w:t>-elnyomja a húgyúti infekciót</w:t>
      </w:r>
    </w:p>
    <w:p w:rsidR="00DE680A" w:rsidRDefault="00DE680A" w:rsidP="0003626F">
      <w:r>
        <w:t>-methenamin: belsőleg, vizeletfertőtlenítésre</w:t>
      </w:r>
    </w:p>
    <w:p w:rsidR="00DE680A" w:rsidRPr="00F054FC" w:rsidRDefault="00DE680A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Oxidálószerek</w:t>
      </w:r>
    </w:p>
    <w:p w:rsidR="00DE680A" w:rsidRDefault="00DE680A" w:rsidP="0003626F">
      <w:r>
        <w:t>-NaOH, KOH, mésztej</w:t>
      </w:r>
    </w:p>
    <w:p w:rsidR="00DE680A" w:rsidRDefault="00DE680A" w:rsidP="0003626F">
      <w:r>
        <w:t>-NaOH prionfertőzött felületek fertőtlenítésére</w:t>
      </w:r>
    </w:p>
    <w:p w:rsidR="00D85DEA" w:rsidRDefault="00D85DEA" w:rsidP="0003626F">
      <w:r>
        <w:t>-hidrogénperoxid és parecetsav</w:t>
      </w:r>
    </w:p>
    <w:p w:rsidR="00D85DEA" w:rsidRDefault="00D85DEA" w:rsidP="0003626F">
      <w:r>
        <w:t>-felszabaduló nascens oxigén -&gt; oxidáló, inaktiváló hatás</w:t>
      </w:r>
    </w:p>
    <w:p w:rsidR="00D85DEA" w:rsidRDefault="00D85DEA" w:rsidP="0003626F">
      <w:r>
        <w:t>-elhalt szövetek roncsolása</w:t>
      </w:r>
    </w:p>
    <w:p w:rsidR="00D85DEA" w:rsidRDefault="00D85DEA" w:rsidP="0003626F">
      <w:r>
        <w:t>-véralvadás gyorsítása</w:t>
      </w:r>
    </w:p>
    <w:p w:rsidR="00D85DEA" w:rsidRDefault="00D85DEA" w:rsidP="0003626F">
      <w:r>
        <w:t>-bomlástermékek nem toxikusak</w:t>
      </w:r>
    </w:p>
    <w:p w:rsidR="00D85DEA" w:rsidRDefault="00D85DEA" w:rsidP="0003626F">
      <w:r>
        <w:t>-széles spektrumú hatás</w:t>
      </w:r>
    </w:p>
    <w:p w:rsidR="00D85DEA" w:rsidRDefault="00D85DEA" w:rsidP="0003626F">
      <w:r>
        <w:t>-nem túl erős mikrobicid hatás</w:t>
      </w:r>
    </w:p>
    <w:p w:rsidR="00D85DEA" w:rsidRDefault="00D85DEA" w:rsidP="0003626F">
      <w:r>
        <w:t>-hidrogénperoxid -&gt; respirátorok, endoszkópok sterilizálása</w:t>
      </w:r>
    </w:p>
    <w:p w:rsidR="00D85DEA" w:rsidRDefault="00D85DEA" w:rsidP="0003626F">
      <w:r>
        <w:t>-parecetsav kis koncentrációban sebészeti, fogászati eszközök fertőtlenítésére</w:t>
      </w:r>
    </w:p>
    <w:p w:rsidR="00D85DEA" w:rsidRPr="00F054FC" w:rsidRDefault="00D85DEA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Tenzidek</w:t>
      </w:r>
    </w:p>
    <w:p w:rsidR="00D85DEA" w:rsidRDefault="00D85DEA" w:rsidP="0003626F">
      <w:r>
        <w:t>-vizes oldatban a felületi feszültséget csökkentik = felületaktív anyagok</w:t>
      </w:r>
    </w:p>
    <w:p w:rsidR="00D85DEA" w:rsidRDefault="00D85DEA" w:rsidP="0003626F">
      <w:r>
        <w:t>-lehetővé teszik a fertőtlenítők jobb behatolását</w:t>
      </w:r>
    </w:p>
    <w:p w:rsidR="00D85DEA" w:rsidRDefault="00D85DEA" w:rsidP="0003626F">
      <w:r>
        <w:t>-anionaktívak: önmagukban nincs fertőtlenítő hatásaik, elősegítik más dezinficiensek hatását</w:t>
      </w:r>
    </w:p>
    <w:p w:rsidR="00D85DEA" w:rsidRDefault="00D85DEA" w:rsidP="0003626F">
      <w:r>
        <w:lastRenderedPageBreak/>
        <w:t>-kationaktív: kation a felszínaktív</w:t>
      </w:r>
    </w:p>
    <w:p w:rsidR="00D85DEA" w:rsidRDefault="00D85DEA" w:rsidP="0003626F">
      <w:r>
        <w:t>-nem ionikus: nincs antimikrobás hatásuk, elősegítik más dezinficiensek hatását</w:t>
      </w:r>
    </w:p>
    <w:p w:rsidR="00D85DEA" w:rsidRDefault="00D85DEA" w:rsidP="0003626F">
      <w:r>
        <w:t>-amfoter: fertőtlenítő és igen jó tisztító</w:t>
      </w:r>
    </w:p>
    <w:p w:rsidR="00D85DEA" w:rsidRPr="00F054FC" w:rsidRDefault="00D85DEA" w:rsidP="0003626F">
      <w:pPr>
        <w:rPr>
          <w:b/>
          <w:i/>
          <w:sz w:val="24"/>
          <w:szCs w:val="24"/>
        </w:rPr>
      </w:pPr>
      <w:r w:rsidRPr="00F054FC">
        <w:rPr>
          <w:b/>
          <w:i/>
          <w:sz w:val="24"/>
          <w:szCs w:val="24"/>
        </w:rPr>
        <w:t>Nehézfémek</w:t>
      </w:r>
    </w:p>
    <w:p w:rsidR="00D85DEA" w:rsidRDefault="00D85DEA" w:rsidP="0003626F">
      <w:r>
        <w:t>-Hg</w:t>
      </w:r>
    </w:p>
    <w:p w:rsidR="00D85DEA" w:rsidRDefault="00D85DEA" w:rsidP="0003626F">
      <w:r>
        <w:t>-thiomersal: szemcseppek, vakcinák, antitoxinok, immunológiai készítmények sterilezésére</w:t>
      </w:r>
    </w:p>
    <w:p w:rsidR="00D85DEA" w:rsidRDefault="00D85DEA" w:rsidP="0003626F">
      <w:r>
        <w:t>-fenil-higany-borát: nyh. fertőtlenítésére</w:t>
      </w:r>
    </w:p>
    <w:p w:rsidR="00C50304" w:rsidRDefault="00C50304" w:rsidP="0003626F">
      <w:r>
        <w:br w:type="page"/>
      </w:r>
    </w:p>
    <w:p w:rsidR="00A90545" w:rsidRPr="00E35045" w:rsidRDefault="00C50304" w:rsidP="00E35045">
      <w:pPr>
        <w:ind w:left="360"/>
        <w:jc w:val="center"/>
        <w:rPr>
          <w:b/>
          <w:sz w:val="32"/>
          <w:szCs w:val="32"/>
        </w:rPr>
      </w:pPr>
      <w:r w:rsidRPr="00E35045">
        <w:rPr>
          <w:b/>
          <w:sz w:val="32"/>
          <w:szCs w:val="32"/>
        </w:rPr>
        <w:lastRenderedPageBreak/>
        <w:t>2.: Mycobacterium ellenes szerek</w:t>
      </w:r>
    </w:p>
    <w:p w:rsidR="0059659C" w:rsidRDefault="0059659C" w:rsidP="00C50304">
      <w:r>
        <w:t>-antituberculotikumok = tuberculosis kezelésére alkalmas gyógyszerek folyamatosan változó csoportja</w:t>
      </w:r>
    </w:p>
    <w:p w:rsidR="0059659C" w:rsidRDefault="0059659C" w:rsidP="00C50304">
      <w:r>
        <w:t>-struktúrában, hatásmechanizmusban különböznek</w:t>
      </w:r>
    </w:p>
    <w:p w:rsidR="0059659C" w:rsidRDefault="0059659C" w:rsidP="00C50304">
      <w:r>
        <w:t>-mycobacterium elleni aktivitásuk is eltérő</w:t>
      </w:r>
    </w:p>
    <w:p w:rsidR="0059659C" w:rsidRDefault="0059659C" w:rsidP="00C50304">
      <w:r>
        <w:t>-in vivo hatékonyság függ a baktériumpopuláció növekedési dinamikájától</w:t>
      </w:r>
    </w:p>
    <w:p w:rsidR="0059659C" w:rsidRDefault="0059659C" w:rsidP="00C50304">
      <w:r>
        <w:t>-elváltozás falában gyorsan osztódnak, macrophagokban lassabban, esetleg „alvó fázisban”</w:t>
      </w:r>
    </w:p>
    <w:p w:rsidR="0059659C" w:rsidRDefault="0059659C" w:rsidP="00C50304">
      <w:r>
        <w:t>-INH: csak a gyorsan osztódó alakokra hat</w:t>
      </w:r>
    </w:p>
    <w:p w:rsidR="0059659C" w:rsidRDefault="0059659C" w:rsidP="00C50304">
      <w:r>
        <w:t>-riphampicin,  PZA, ethambutol a lassan osztódókra és az alvókra</w:t>
      </w:r>
    </w:p>
    <w:p w:rsidR="0059659C" w:rsidRDefault="0059659C" w:rsidP="00C50304">
      <w:r>
        <w:t xml:space="preserve">-kezelési stratégia: </w:t>
      </w:r>
    </w:p>
    <w:p w:rsidR="0059659C" w:rsidRDefault="0059659C" w:rsidP="002E6BC4">
      <w:pPr>
        <w:pStyle w:val="Listaszerbekezds"/>
        <w:numPr>
          <w:ilvl w:val="0"/>
          <w:numId w:val="16"/>
        </w:numPr>
        <w:ind w:left="1701"/>
      </w:pPr>
      <w:r>
        <w:t>2 hónap intenzív kezelés INH + rifampicin + ethambutol + PZA</w:t>
      </w:r>
    </w:p>
    <w:p w:rsidR="0059659C" w:rsidRDefault="0059659C" w:rsidP="002E6BC4">
      <w:pPr>
        <w:pStyle w:val="Listaszerbekezds"/>
        <w:numPr>
          <w:ilvl w:val="0"/>
          <w:numId w:val="16"/>
        </w:numPr>
        <w:ind w:left="1701"/>
      </w:pPr>
      <w:r>
        <w:t>majd 4 hónap riphampicin + INH</w:t>
      </w:r>
    </w:p>
    <w:p w:rsidR="0059659C" w:rsidRDefault="0059659C" w:rsidP="0059659C">
      <w:r>
        <w:t>-rezisztens mutánsok folyamatosan keletkeznek -&gt; száma kicsi, ha a beteg pontosan szedi a gyógyszereket</w:t>
      </w:r>
    </w:p>
    <w:p w:rsidR="00B56030" w:rsidRDefault="0059659C" w:rsidP="0059659C">
      <w:r>
        <w:t>-</w:t>
      </w:r>
      <w:r w:rsidR="00B56030">
        <w:t>leggyakoribb a M. tuberculosis</w:t>
      </w:r>
    </w:p>
    <w:p w:rsidR="00B56030" w:rsidRDefault="00B56030" w:rsidP="0059659C">
      <w:r>
        <w:t>-a ritkább speciesek ált. kevésbé gyógyszerérzékenyek</w:t>
      </w:r>
    </w:p>
    <w:p w:rsidR="00B56030" w:rsidRDefault="00B56030" w:rsidP="0059659C">
      <w:r>
        <w:t>-első vonalbeli antituberculoticumok: INH, riphampicin, PZA, ethambutol, streptomycin</w:t>
      </w:r>
    </w:p>
    <w:p w:rsidR="00B56030" w:rsidRDefault="00B56030" w:rsidP="0059659C">
      <w:r>
        <w:t>-második vonalbeli: ethionamid, cycloserin, paraaminoszalicilsav, amikacin, kanamicin, capreomycin, fluorokinolonok, rifabutin</w:t>
      </w:r>
    </w:p>
    <w:p w:rsidR="00B56030" w:rsidRPr="00E35045" w:rsidRDefault="00B56030" w:rsidP="0059659C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Isoniazid (INH)</w:t>
      </w:r>
    </w:p>
    <w:p w:rsidR="00F90D11" w:rsidRDefault="00B56030" w:rsidP="0059659C">
      <w:r>
        <w:t>-</w:t>
      </w:r>
      <w:r w:rsidR="00F90D11">
        <w:t>leggyakrabban használt antituberculotikum</w:t>
      </w:r>
    </w:p>
    <w:p w:rsidR="00F90D11" w:rsidRDefault="00F90D11" w:rsidP="0059659C">
      <w:r>
        <w:t>-bactericid</w:t>
      </w:r>
    </w:p>
    <w:p w:rsidR="00F90D11" w:rsidRDefault="00F90D11" w:rsidP="0059659C">
      <w:r>
        <w:t>-per os vagy inj.</w:t>
      </w:r>
    </w:p>
    <w:p w:rsidR="00F90D11" w:rsidRDefault="00F90D11" w:rsidP="0059659C">
      <w:r>
        <w:t>-izonikotinsav hidrazidszármazéka</w:t>
      </w:r>
    </w:p>
    <w:p w:rsidR="00F90D11" w:rsidRDefault="00F90D11" w:rsidP="0059659C">
      <w:r>
        <w:t>-hatásmód nem teljesen tisztázott</w:t>
      </w:r>
    </w:p>
    <w:p w:rsidR="00F90D11" w:rsidRDefault="00F90D11" w:rsidP="0059659C">
      <w:r>
        <w:t>-sejtfal mikolsavának szintézisét gátolja</w:t>
      </w:r>
    </w:p>
    <w:p w:rsidR="00F90D11" w:rsidRDefault="00F90D11" w:rsidP="0059659C">
      <w:r>
        <w:t>-nyugvó sejtekre staticus</w:t>
      </w:r>
    </w:p>
    <w:p w:rsidR="00F90D11" w:rsidRDefault="00F90D11" w:rsidP="0059659C">
      <w:r>
        <w:t>-osztódókra bactericid</w:t>
      </w:r>
    </w:p>
    <w:p w:rsidR="00F90D11" w:rsidRDefault="00F90D11" w:rsidP="0059659C">
      <w:r>
        <w:t>-legtöbb M. tuberculosis és M. kansasii érzékeny</w:t>
      </w:r>
    </w:p>
    <w:p w:rsidR="00F90D11" w:rsidRDefault="00F90D11" w:rsidP="0059659C">
      <w:r>
        <w:lastRenderedPageBreak/>
        <w:t>-per os jól felszívódik</w:t>
      </w:r>
    </w:p>
    <w:p w:rsidR="00F90D11" w:rsidRDefault="00F90D11" w:rsidP="0059659C">
      <w:r>
        <w:t>-kitűnő szöveti eloszlás</w:t>
      </w:r>
    </w:p>
    <w:p w:rsidR="00F90D11" w:rsidRDefault="00F90D11" w:rsidP="0059659C">
      <w:r>
        <w:t>-májban acetilálódik, kis része hidrazonná alakul</w:t>
      </w:r>
    </w:p>
    <w:p w:rsidR="00F90D11" w:rsidRDefault="00F90D11" w:rsidP="0059659C">
      <w:r>
        <w:t>-INH és metabolitok aránya a vizeletben egyénenként változó</w:t>
      </w:r>
    </w:p>
    <w:p w:rsidR="00F90D11" w:rsidRDefault="00F90D11" w:rsidP="0059659C">
      <w:r>
        <w:t>-szérumszint acetilálódás sebességétől függ: fehérek fele lassan acetiláló</w:t>
      </w:r>
    </w:p>
    <w:p w:rsidR="00F90D11" w:rsidRDefault="00F90D11" w:rsidP="0059659C">
      <w:r>
        <w:t>-kiürülési féléletidő &lt; 2 óra</w:t>
      </w:r>
    </w:p>
    <w:p w:rsidR="00F90D11" w:rsidRDefault="00F90D11" w:rsidP="0059659C">
      <w:r>
        <w:t>-lassú acetilátorokban 24 óra -&gt; toxikus tünetekre hajlamosabbak</w:t>
      </w:r>
    </w:p>
    <w:p w:rsidR="00F90D11" w:rsidRDefault="00F90D11" w:rsidP="0059659C">
      <w:r>
        <w:t>-mellékhatások:</w:t>
      </w:r>
    </w:p>
    <w:p w:rsidR="00F90D11" w:rsidRDefault="009E3DB4" w:rsidP="002E6BC4">
      <w:pPr>
        <w:pStyle w:val="Listaszerbekezds"/>
        <w:numPr>
          <w:ilvl w:val="0"/>
          <w:numId w:val="17"/>
        </w:numPr>
        <w:ind w:left="1701"/>
      </w:pPr>
      <w:r>
        <w:t>hepatitis: dózisfüggő, korral nő az esélye</w:t>
      </w:r>
    </w:p>
    <w:p w:rsidR="009E3DB4" w:rsidRDefault="009E3DB4" w:rsidP="002E6BC4">
      <w:pPr>
        <w:pStyle w:val="Listaszerbekezds"/>
        <w:numPr>
          <w:ilvl w:val="0"/>
          <w:numId w:val="17"/>
        </w:numPr>
        <w:ind w:left="1701"/>
      </w:pPr>
      <w:r>
        <w:t>rendszeres alkoholfogyasztás, együtt szedett riphampicin hajlamosít rá</w:t>
      </w:r>
    </w:p>
    <w:p w:rsidR="009E3DB4" w:rsidRDefault="009E3DB4" w:rsidP="002E6BC4">
      <w:pPr>
        <w:pStyle w:val="Listaszerbekezds"/>
        <w:numPr>
          <w:ilvl w:val="0"/>
          <w:numId w:val="17"/>
        </w:numPr>
        <w:ind w:left="1701"/>
      </w:pPr>
      <w:r>
        <w:t>neuritisek</w:t>
      </w:r>
    </w:p>
    <w:p w:rsidR="009E3DB4" w:rsidRDefault="009E3DB4" w:rsidP="002E6BC4">
      <w:pPr>
        <w:pStyle w:val="Listaszerbekezds"/>
        <w:numPr>
          <w:ilvl w:val="0"/>
          <w:numId w:val="17"/>
        </w:numPr>
        <w:ind w:left="1701"/>
      </w:pPr>
      <w:r>
        <w:t>izomgörcs</w:t>
      </w:r>
    </w:p>
    <w:p w:rsidR="009E3DB4" w:rsidRDefault="009E3DB4" w:rsidP="002E6BC4">
      <w:pPr>
        <w:pStyle w:val="Listaszerbekezds"/>
        <w:numPr>
          <w:ilvl w:val="0"/>
          <w:numId w:val="17"/>
        </w:numPr>
        <w:ind w:left="1701"/>
      </w:pPr>
      <w:r>
        <w:t>allergia: láz, bőrkiütés, purpura</w:t>
      </w:r>
    </w:p>
    <w:p w:rsidR="009E3DB4" w:rsidRDefault="009E3DB4" w:rsidP="009E3DB4">
      <w:r>
        <w:t>-interakciók:</w:t>
      </w:r>
    </w:p>
    <w:p w:rsidR="009E3DB4" w:rsidRDefault="00B15B77" w:rsidP="002E6BC4">
      <w:pPr>
        <w:pStyle w:val="Listaszerbekezds"/>
        <w:numPr>
          <w:ilvl w:val="0"/>
          <w:numId w:val="18"/>
        </w:numPr>
        <w:ind w:left="1701"/>
      </w:pPr>
      <w:r>
        <w:t>alkoholfogyasztás fokozza a metabolizmusát és a hepatotoxicitás</w:t>
      </w:r>
    </w:p>
    <w:p w:rsidR="00B15B77" w:rsidRDefault="00B15B77" w:rsidP="002E6BC4">
      <w:pPr>
        <w:pStyle w:val="Listaszerbekezds"/>
        <w:numPr>
          <w:ilvl w:val="0"/>
          <w:numId w:val="18"/>
        </w:numPr>
        <w:ind w:left="1701"/>
      </w:pPr>
      <w:r>
        <w:t>antacidok akadályozhatják felszívódását</w:t>
      </w:r>
    </w:p>
    <w:p w:rsidR="00B15B77" w:rsidRDefault="00B15B77" w:rsidP="002E6BC4">
      <w:pPr>
        <w:pStyle w:val="Listaszerbekezds"/>
        <w:numPr>
          <w:ilvl w:val="0"/>
          <w:numId w:val="18"/>
        </w:numPr>
        <w:ind w:left="1701"/>
      </w:pPr>
      <w:r>
        <w:t>emelheti a phenytoin szérumszintjét, toxicitását</w:t>
      </w:r>
    </w:p>
    <w:p w:rsidR="00B15B77" w:rsidRDefault="00B15B77" w:rsidP="002E6BC4">
      <w:pPr>
        <w:pStyle w:val="Listaszerbekezds"/>
        <w:numPr>
          <w:ilvl w:val="0"/>
          <w:numId w:val="18"/>
        </w:numPr>
        <w:ind w:left="1701"/>
      </w:pPr>
      <w:r>
        <w:t xml:space="preserve">disulfirammal együtt adva pszichotikus reakciók </w:t>
      </w:r>
    </w:p>
    <w:p w:rsidR="00B15B77" w:rsidRDefault="00B15B77" w:rsidP="002E6BC4">
      <w:pPr>
        <w:pStyle w:val="Listaszerbekezds"/>
        <w:numPr>
          <w:ilvl w:val="0"/>
          <w:numId w:val="18"/>
        </w:numPr>
        <w:ind w:left="1701"/>
      </w:pPr>
      <w:r>
        <w:t>B6 vitamin kiürülését fokozza -&gt; nagy adagban pellagra szerű tünetek (anaemia, erythema, neuritis)</w:t>
      </w:r>
    </w:p>
    <w:p w:rsidR="00B15B77" w:rsidRDefault="00B15B77" w:rsidP="00B15B77">
      <w:r>
        <w:t>-TBC minden megjelenési formájában, fiatalokban esetleg prophylacticusan</w:t>
      </w:r>
    </w:p>
    <w:p w:rsidR="00B15B77" w:rsidRPr="00E35045" w:rsidRDefault="00B15B77" w:rsidP="00B15B77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Ri</w:t>
      </w:r>
      <w:r w:rsidR="00E35045" w:rsidRPr="00E35045">
        <w:rPr>
          <w:b/>
          <w:i/>
          <w:sz w:val="24"/>
          <w:szCs w:val="24"/>
        </w:rPr>
        <w:t>f</w:t>
      </w:r>
      <w:r w:rsidRPr="00E35045">
        <w:rPr>
          <w:b/>
          <w:i/>
          <w:sz w:val="24"/>
          <w:szCs w:val="24"/>
        </w:rPr>
        <w:t>ampicin</w:t>
      </w:r>
    </w:p>
    <w:p w:rsidR="00B15B77" w:rsidRDefault="00B15B77" w:rsidP="00B15B77">
      <w:r>
        <w:t>-antibakteriális aktivitás jelentős Gram poz. és neg. coccusok ellen</w:t>
      </w:r>
    </w:p>
    <w:p w:rsidR="00B15B77" w:rsidRDefault="00B15B77" w:rsidP="00B15B77">
      <w:r>
        <w:t>-gyors rezisztencia</w:t>
      </w:r>
    </w:p>
    <w:p w:rsidR="00B15B77" w:rsidRDefault="00B15B77" w:rsidP="00B15B77">
      <w:r>
        <w:t>-bakteriális RNS szintézisét akadályozza meg RNS-pol. gátlásával</w:t>
      </w:r>
    </w:p>
    <w:p w:rsidR="00B15B77" w:rsidRDefault="00B15B77" w:rsidP="00B15B77">
      <w:r>
        <w:t>-legszélesebb spektrumú antituberculoticum: M. tuberculosis, M. kansasii, M. marinarum, néhány M. avium intracellulare</w:t>
      </w:r>
    </w:p>
    <w:p w:rsidR="00B15B77" w:rsidRDefault="00B15B77" w:rsidP="00B15B77">
      <w:r>
        <w:t>-per os jó felszívódás</w:t>
      </w:r>
    </w:p>
    <w:p w:rsidR="00B15B77" w:rsidRDefault="00B15B77" w:rsidP="00B15B77">
      <w:r>
        <w:t>-jó szöveti penetráció</w:t>
      </w:r>
    </w:p>
    <w:p w:rsidR="00B15B77" w:rsidRDefault="00B15B77" w:rsidP="00B15B77">
      <w:r>
        <w:t>-placentán átjut</w:t>
      </w:r>
    </w:p>
    <w:p w:rsidR="00B15B77" w:rsidRDefault="00B15B77" w:rsidP="00B15B77">
      <w:r>
        <w:t>-epével, vizelettel ürül, nagyobb adag esetén epekiválasztás csökken, vizelet nő</w:t>
      </w:r>
    </w:p>
    <w:p w:rsidR="00B15B77" w:rsidRDefault="00B15B77" w:rsidP="00B15B77">
      <w:r>
        <w:lastRenderedPageBreak/>
        <w:t>-enziminduktor, saját metabolizmusát is fokozza</w:t>
      </w:r>
    </w:p>
    <w:p w:rsidR="00B15B77" w:rsidRDefault="00B15B77" w:rsidP="00B15B77">
      <w:r>
        <w:t>-VE-ben változatlanul adható</w:t>
      </w:r>
    </w:p>
    <w:p w:rsidR="00B15B77" w:rsidRDefault="00B15B77" w:rsidP="00B15B77">
      <w:r>
        <w:t>-sem peritonealis, sem haemodyalisissel nem távolítható el</w:t>
      </w:r>
    </w:p>
    <w:p w:rsidR="00B15B77" w:rsidRDefault="00B15B77" w:rsidP="00B15B77">
      <w:r>
        <w:t xml:space="preserve">-MHok: </w:t>
      </w:r>
    </w:p>
    <w:p w:rsidR="00B15B77" w:rsidRDefault="007A1ED4" w:rsidP="002E6BC4">
      <w:pPr>
        <w:pStyle w:val="Listaszerbekezds"/>
        <w:numPr>
          <w:ilvl w:val="0"/>
          <w:numId w:val="19"/>
        </w:numPr>
        <w:ind w:left="1701"/>
      </w:pPr>
      <w:r>
        <w:t>hepatotoxicitás</w:t>
      </w:r>
      <w:r w:rsidR="009C4788">
        <w:t xml:space="preserve"> (alkoholizmus, már meglévő májártalom talaján erősebb)</w:t>
      </w:r>
    </w:p>
    <w:p w:rsidR="009C4788" w:rsidRDefault="009C4788" w:rsidP="002E6BC4">
      <w:pPr>
        <w:pStyle w:val="Listaszerbekezds"/>
        <w:numPr>
          <w:ilvl w:val="0"/>
          <w:numId w:val="19"/>
        </w:numPr>
        <w:ind w:left="1701"/>
      </w:pPr>
      <w:r>
        <w:t>influenzaszerű tünetek</w:t>
      </w:r>
    </w:p>
    <w:p w:rsidR="009C4788" w:rsidRDefault="009C4788" w:rsidP="002E6BC4">
      <w:pPr>
        <w:pStyle w:val="Listaszerbekezds"/>
        <w:numPr>
          <w:ilvl w:val="0"/>
          <w:numId w:val="19"/>
        </w:numPr>
        <w:ind w:left="1701"/>
      </w:pPr>
      <w:r>
        <w:t>thromobcytopaenia</w:t>
      </w:r>
    </w:p>
    <w:p w:rsidR="009C4788" w:rsidRDefault="009C4788" w:rsidP="002E6BC4">
      <w:pPr>
        <w:pStyle w:val="Listaszerbekezds"/>
        <w:numPr>
          <w:ilvl w:val="0"/>
          <w:numId w:val="19"/>
        </w:numPr>
        <w:ind w:left="1701"/>
      </w:pPr>
      <w:r>
        <w:t>testnedveket, bőrt narancssárgára festi</w:t>
      </w:r>
    </w:p>
    <w:p w:rsidR="009C4788" w:rsidRDefault="009C4788" w:rsidP="002E6BC4">
      <w:pPr>
        <w:pStyle w:val="Listaszerbekezds"/>
        <w:numPr>
          <w:ilvl w:val="0"/>
          <w:numId w:val="19"/>
        </w:numPr>
        <w:ind w:left="1701"/>
      </w:pPr>
      <w:r>
        <w:t>kontaktlencsét elszínezi</w:t>
      </w:r>
    </w:p>
    <w:p w:rsidR="009C4788" w:rsidRDefault="009C4788" w:rsidP="009C4788">
      <w:r>
        <w:t>-interakciók:</w:t>
      </w:r>
    </w:p>
    <w:p w:rsidR="009C4788" w:rsidRDefault="00477E5F" w:rsidP="002E6BC4">
      <w:pPr>
        <w:pStyle w:val="Listaszerbekezds"/>
        <w:numPr>
          <w:ilvl w:val="0"/>
          <w:numId w:val="20"/>
        </w:numPr>
        <w:ind w:left="1701"/>
      </w:pPr>
      <w:r>
        <w:t>csökkenti kumarinok, phenytoin, oralis antidiabetikumok, antikoncipiensek hatását</w:t>
      </w:r>
    </w:p>
    <w:p w:rsidR="00477E5F" w:rsidRDefault="00477E5F" w:rsidP="002E6BC4">
      <w:pPr>
        <w:pStyle w:val="Listaszerbekezds"/>
        <w:numPr>
          <w:ilvl w:val="0"/>
          <w:numId w:val="20"/>
        </w:numPr>
        <w:ind w:left="1701"/>
      </w:pPr>
      <w:r>
        <w:t>epén át történő kiválasztásban vetélkedik a kontrasztanyagokkal -&gt; gátolhatja a cholecystographia eredményességét</w:t>
      </w:r>
    </w:p>
    <w:p w:rsidR="00477E5F" w:rsidRDefault="00477E5F" w:rsidP="00477E5F">
      <w:r>
        <w:t>-leghatékonyabb antituberculoticum</w:t>
      </w:r>
    </w:p>
    <w:p w:rsidR="00477E5F" w:rsidRDefault="00477E5F" w:rsidP="00477E5F">
      <w:r>
        <w:t>-rövid távú kezelésben</w:t>
      </w:r>
    </w:p>
    <w:p w:rsidR="00477E5F" w:rsidRDefault="00477E5F" w:rsidP="00477E5F">
      <w:r>
        <w:t>-gyógyszerrezisztens esetekben hosszú távon</w:t>
      </w:r>
    </w:p>
    <w:p w:rsidR="00477E5F" w:rsidRDefault="00477E5F" w:rsidP="00477E5F">
      <w:r>
        <w:t>-fulmináns pulmonalis és extrapulmonalis esetekben</w:t>
      </w:r>
    </w:p>
    <w:p w:rsidR="00477E5F" w:rsidRDefault="00477E5F" w:rsidP="00477E5F">
      <w:r>
        <w:t>-MINDIG kombinációban</w:t>
      </w:r>
    </w:p>
    <w:p w:rsidR="00477E5F" w:rsidRPr="00E35045" w:rsidRDefault="00477E5F" w:rsidP="00477E5F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Pyrazinamid (PZA)</w:t>
      </w:r>
    </w:p>
    <w:p w:rsidR="00477E5F" w:rsidRDefault="00477E5F" w:rsidP="00477E5F">
      <w:r>
        <w:t>-nikotinamid analóg</w:t>
      </w:r>
    </w:p>
    <w:p w:rsidR="00477E5F" w:rsidRDefault="00477E5F" w:rsidP="00477E5F">
      <w:r>
        <w:t>-bactericid osztódó baktériumokra</w:t>
      </w:r>
    </w:p>
    <w:p w:rsidR="00477E5F" w:rsidRDefault="00477E5F" w:rsidP="00477E5F">
      <w:r>
        <w:t>-aktivitás pH függő (savanyú közegben jobb)</w:t>
      </w:r>
    </w:p>
    <w:p w:rsidR="00477E5F" w:rsidRDefault="00477E5F" w:rsidP="00477E5F">
      <w:r>
        <w:t>-csak M. tuberculosis ellen</w:t>
      </w:r>
    </w:p>
    <w:p w:rsidR="00477E5F" w:rsidRDefault="00477E5F" w:rsidP="00477E5F">
      <w:r>
        <w:t>-rezisztencia ritka</w:t>
      </w:r>
    </w:p>
    <w:p w:rsidR="00477E5F" w:rsidRDefault="00477E5F" w:rsidP="00477E5F">
      <w:r>
        <w:t>-kismértékben metabolizálódik</w:t>
      </w:r>
    </w:p>
    <w:p w:rsidR="00477E5F" w:rsidRDefault="00477E5F" w:rsidP="00477E5F">
      <w:r>
        <w:t>-glomerularis filtrációval ürül</w:t>
      </w:r>
    </w:p>
    <w:p w:rsidR="00477E5F" w:rsidRDefault="00477E5F" w:rsidP="00477E5F">
      <w:r>
        <w:t>-liquorban a széruméval azonos koncentrációban</w:t>
      </w:r>
    </w:p>
    <w:p w:rsidR="00477E5F" w:rsidRDefault="00477E5F" w:rsidP="00477E5F">
      <w:r>
        <w:t>-MHok:</w:t>
      </w:r>
    </w:p>
    <w:p w:rsidR="00477E5F" w:rsidRDefault="00477E5F" w:rsidP="002E6BC4">
      <w:pPr>
        <w:pStyle w:val="Listaszerbekezds"/>
        <w:numPr>
          <w:ilvl w:val="0"/>
          <w:numId w:val="21"/>
        </w:numPr>
        <w:ind w:left="1701"/>
      </w:pPr>
      <w:r>
        <w:t>hepatotoxikus</w:t>
      </w:r>
    </w:p>
    <w:p w:rsidR="00477E5F" w:rsidRDefault="00477E5F" w:rsidP="002E6BC4">
      <w:pPr>
        <w:pStyle w:val="Listaszerbekezds"/>
        <w:numPr>
          <w:ilvl w:val="0"/>
          <w:numId w:val="21"/>
        </w:numPr>
        <w:ind w:left="1701"/>
      </w:pPr>
      <w:r>
        <w:lastRenderedPageBreak/>
        <w:t>súlyos károsodás csak ritkán</w:t>
      </w:r>
    </w:p>
    <w:p w:rsidR="00477E5F" w:rsidRDefault="00477E5F" w:rsidP="002E6BC4">
      <w:pPr>
        <w:pStyle w:val="Listaszerbekezds"/>
        <w:numPr>
          <w:ilvl w:val="0"/>
          <w:numId w:val="21"/>
        </w:numPr>
        <w:ind w:left="1701"/>
      </w:pPr>
      <w:r>
        <w:t>elsősorban már eleve érintett máj esetén</w:t>
      </w:r>
    </w:p>
    <w:p w:rsidR="00477E5F" w:rsidRDefault="00477E5F" w:rsidP="002E6BC4">
      <w:pPr>
        <w:pStyle w:val="Listaszerbekezds"/>
        <w:numPr>
          <w:ilvl w:val="0"/>
          <w:numId w:val="21"/>
        </w:numPr>
        <w:ind w:left="1701"/>
      </w:pPr>
      <w:r>
        <w:t>hyperurikaemia (kompetitiven gátolja a húgysav ürülését)</w:t>
      </w:r>
    </w:p>
    <w:p w:rsidR="00477E5F" w:rsidRDefault="00477E5F" w:rsidP="002E6BC4">
      <w:pPr>
        <w:pStyle w:val="Listaszerbekezds"/>
        <w:numPr>
          <w:ilvl w:val="0"/>
          <w:numId w:val="21"/>
        </w:numPr>
        <w:ind w:left="1701"/>
      </w:pPr>
      <w:r>
        <w:t>köszvényes roham</w:t>
      </w:r>
    </w:p>
    <w:p w:rsidR="00477E5F" w:rsidRDefault="00477E5F" w:rsidP="002E6BC4">
      <w:pPr>
        <w:pStyle w:val="Listaszerbekezds"/>
        <w:numPr>
          <w:ilvl w:val="0"/>
          <w:numId w:val="21"/>
        </w:numPr>
        <w:ind w:left="1701"/>
      </w:pPr>
      <w:r>
        <w:t>rifampin együttadása javítja</w:t>
      </w:r>
    </w:p>
    <w:p w:rsidR="00477E5F" w:rsidRDefault="00477E5F" w:rsidP="00477E5F">
      <w:r>
        <w:t>-rövid távú terápiában kombinációban</w:t>
      </w:r>
    </w:p>
    <w:p w:rsidR="00477E5F" w:rsidRDefault="00477E5F" w:rsidP="00477E5F">
      <w:r>
        <w:t>-INH-rezisztens esetekben INH helyett</w:t>
      </w:r>
    </w:p>
    <w:p w:rsidR="00477E5F" w:rsidRDefault="00477E5F" w:rsidP="00477E5F">
      <w:r>
        <w:t>-gyanított rezisztencia esetén kezdőterápiában</w:t>
      </w:r>
    </w:p>
    <w:p w:rsidR="00477E5F" w:rsidRPr="00E35045" w:rsidRDefault="00477E5F" w:rsidP="00477E5F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Streptomycin</w:t>
      </w:r>
    </w:p>
    <w:p w:rsidR="00477E5F" w:rsidRDefault="00477E5F" w:rsidP="00477E5F">
      <w:r>
        <w:t>-önmagában gyorsan képződik ellene rezisztencia</w:t>
      </w:r>
    </w:p>
    <w:p w:rsidR="00477E5F" w:rsidRDefault="00477E5F" w:rsidP="00477E5F">
      <w:r>
        <w:t>-mindig kombinációban</w:t>
      </w:r>
    </w:p>
    <w:p w:rsidR="00477E5F" w:rsidRDefault="00477E5F" w:rsidP="00477E5F">
      <w:r>
        <w:t>-oto- és nephrotoxikus</w:t>
      </w:r>
    </w:p>
    <w:p w:rsidR="00477E5F" w:rsidRDefault="00477E5F" w:rsidP="00477E5F">
      <w:r>
        <w:t>-csak inj.</w:t>
      </w:r>
    </w:p>
    <w:p w:rsidR="00477E5F" w:rsidRDefault="00477E5F" w:rsidP="00477E5F">
      <w:r>
        <w:t>-VE-ben csökkentett adagban</w:t>
      </w:r>
    </w:p>
    <w:p w:rsidR="00477E5F" w:rsidRPr="00E35045" w:rsidRDefault="00477E5F" w:rsidP="00477E5F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Ethambutol</w:t>
      </w:r>
    </w:p>
    <w:p w:rsidR="00477E5F" w:rsidRDefault="00477E5F" w:rsidP="00477E5F">
      <w:r>
        <w:t>-nikotinamid-analóg</w:t>
      </w:r>
    </w:p>
    <w:p w:rsidR="00477E5F" w:rsidRDefault="00477E5F" w:rsidP="00477E5F">
      <w:r>
        <w:t>-fokozhatja más antituberculoticumok aktivitását</w:t>
      </w:r>
    </w:p>
    <w:p w:rsidR="00477E5F" w:rsidRDefault="00477E5F" w:rsidP="00477E5F">
      <w:r>
        <w:t xml:space="preserve">-hatékonyság: M. tuberculosis, M. kansasii, M. AIC, </w:t>
      </w:r>
      <w:r w:rsidR="003A0471">
        <w:t>M. xenopi, Nocardia spp.</w:t>
      </w:r>
    </w:p>
    <w:p w:rsidR="003A0471" w:rsidRDefault="003A0471" w:rsidP="00477E5F">
      <w:r>
        <w:t>-jó felszívódás (alkohol és AlOH rontja)</w:t>
      </w:r>
    </w:p>
    <w:p w:rsidR="003A0471" w:rsidRDefault="003A0471" w:rsidP="00477E5F">
      <w:r>
        <w:t>-alveolaris macrophagokban kumulálódik</w:t>
      </w:r>
    </w:p>
    <w:p w:rsidR="003A0471" w:rsidRDefault="003A0471" w:rsidP="00477E5F">
      <w:r>
        <w:t>-90% változatlanul ürül a vizelettel</w:t>
      </w:r>
    </w:p>
    <w:p w:rsidR="003A0471" w:rsidRDefault="003A0471" w:rsidP="00477E5F">
      <w:r>
        <w:t>-igen ritkán opticus neuritist okoz (VE hajlamosít rá)</w:t>
      </w:r>
    </w:p>
    <w:p w:rsidR="003A0471" w:rsidRDefault="003A0471" w:rsidP="00477E5F">
      <w:r>
        <w:t>-alternatív gátlószer korai intenzív kezelésben, kombinációban</w:t>
      </w:r>
    </w:p>
    <w:p w:rsidR="003A0471" w:rsidRPr="00E35045" w:rsidRDefault="003A0471" w:rsidP="00477E5F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Ethionamid</w:t>
      </w:r>
    </w:p>
    <w:p w:rsidR="003A0471" w:rsidRDefault="003A0471" w:rsidP="00477E5F">
      <w:r>
        <w:t>-nikotinamid analóg</w:t>
      </w:r>
    </w:p>
    <w:p w:rsidR="003A0471" w:rsidRDefault="003A0471" w:rsidP="00477E5F">
      <w:r>
        <w:t>-hatékony: M. tuberculosis, M. AIC, M. kansasii</w:t>
      </w:r>
    </w:p>
    <w:p w:rsidR="003A0471" w:rsidRDefault="003A0471" w:rsidP="00477E5F">
      <w:r>
        <w:t>-jó per os felszívódás</w:t>
      </w:r>
    </w:p>
    <w:p w:rsidR="003A0471" w:rsidRDefault="003A0471" w:rsidP="00477E5F">
      <w:r>
        <w:t>-liquorban szérummal azonos szint</w:t>
      </w:r>
    </w:p>
    <w:p w:rsidR="003A0471" w:rsidRDefault="003A0471" w:rsidP="00477E5F">
      <w:r>
        <w:t>-100%ban metabolizálódik</w:t>
      </w:r>
    </w:p>
    <w:p w:rsidR="003A0471" w:rsidRDefault="003A0471" w:rsidP="00477E5F">
      <w:r>
        <w:lastRenderedPageBreak/>
        <w:t>-hepatitist, túlérzékenységi reakciót, depressziót, GI panaszokat okoz</w:t>
      </w:r>
    </w:p>
    <w:p w:rsidR="003A0471" w:rsidRDefault="003A0471" w:rsidP="00477E5F">
      <w:r>
        <w:t>-nephrotoxicus szerekkel nem adható együtt</w:t>
      </w:r>
    </w:p>
    <w:p w:rsidR="003A0471" w:rsidRPr="00E35045" w:rsidRDefault="003A0471" w:rsidP="00477E5F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Cycloserin</w:t>
      </w:r>
    </w:p>
    <w:p w:rsidR="003A0471" w:rsidRDefault="003A0471" w:rsidP="00477E5F">
      <w:r>
        <w:t>-</w:t>
      </w:r>
      <w:r w:rsidR="0069737A">
        <w:t>Streptomyces orchidaceus fermentációs terméke</w:t>
      </w:r>
    </w:p>
    <w:p w:rsidR="0069737A" w:rsidRDefault="0069737A" w:rsidP="00477E5F">
      <w:r>
        <w:t>-hatékony Gram poz. és Gram neg. baktériumok ellen</w:t>
      </w:r>
    </w:p>
    <w:p w:rsidR="0069737A" w:rsidRDefault="0069737A" w:rsidP="00477E5F">
      <w:r>
        <w:t>-streptomycin és INH-rezisztens M. tuberculosis törzsekre</w:t>
      </w:r>
    </w:p>
    <w:p w:rsidR="0069737A" w:rsidRDefault="0069737A" w:rsidP="00477E5F">
      <w:r>
        <w:t>-per os jó felszívódás</w:t>
      </w:r>
    </w:p>
    <w:p w:rsidR="0069737A" w:rsidRDefault="0069737A" w:rsidP="00477E5F">
      <w:r>
        <w:t>-KIRbe bejut</w:t>
      </w:r>
    </w:p>
    <w:p w:rsidR="0069737A" w:rsidRDefault="0069737A" w:rsidP="00477E5F">
      <w:r>
        <w:t>-fele metabolizálódik</w:t>
      </w:r>
    </w:p>
    <w:p w:rsidR="0069737A" w:rsidRDefault="0069737A" w:rsidP="00477E5F">
      <w:r>
        <w:t>-vesefunkció csökkenésekor kumulálódik</w:t>
      </w:r>
    </w:p>
    <w:p w:rsidR="0069737A" w:rsidRDefault="0069737A" w:rsidP="00477E5F">
      <w:r>
        <w:t xml:space="preserve">-MHok: </w:t>
      </w:r>
    </w:p>
    <w:p w:rsidR="0069737A" w:rsidRDefault="0069737A" w:rsidP="002E6BC4">
      <w:pPr>
        <w:pStyle w:val="Listaszerbekezds"/>
        <w:numPr>
          <w:ilvl w:val="0"/>
          <w:numId w:val="22"/>
        </w:numPr>
        <w:ind w:left="1701"/>
      </w:pPr>
      <w:r>
        <w:t>pszichózis</w:t>
      </w:r>
    </w:p>
    <w:p w:rsidR="0069737A" w:rsidRDefault="0069737A" w:rsidP="002E6BC4">
      <w:pPr>
        <w:pStyle w:val="Listaszerbekezds"/>
        <w:numPr>
          <w:ilvl w:val="0"/>
          <w:numId w:val="22"/>
        </w:numPr>
        <w:ind w:left="1701"/>
      </w:pPr>
      <w:r>
        <w:t>KIRi tünetek</w:t>
      </w:r>
    </w:p>
    <w:p w:rsidR="0069737A" w:rsidRDefault="0069737A" w:rsidP="002E6BC4">
      <w:pPr>
        <w:pStyle w:val="Listaszerbekezds"/>
        <w:numPr>
          <w:ilvl w:val="0"/>
          <w:numId w:val="22"/>
        </w:numPr>
        <w:ind w:left="1701"/>
      </w:pPr>
      <w:r>
        <w:t>convulsio</w:t>
      </w:r>
    </w:p>
    <w:p w:rsidR="0069737A" w:rsidRDefault="0069737A" w:rsidP="002E6BC4">
      <w:pPr>
        <w:pStyle w:val="Listaszerbekezds"/>
        <w:numPr>
          <w:ilvl w:val="0"/>
          <w:numId w:val="22"/>
        </w:numPr>
        <w:ind w:left="1701"/>
      </w:pPr>
      <w:r>
        <w:t>alkohol nem fogyasztható mellette</w:t>
      </w:r>
    </w:p>
    <w:p w:rsidR="0069737A" w:rsidRDefault="0069737A" w:rsidP="0069737A">
      <w:r>
        <w:t>-multirezisztens infekciókban</w:t>
      </w:r>
    </w:p>
    <w:p w:rsidR="0069737A" w:rsidRPr="00E35045" w:rsidRDefault="0069737A" w:rsidP="0069737A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Paraaminoszalicilsav (PAS)</w:t>
      </w:r>
    </w:p>
    <w:p w:rsidR="0069737A" w:rsidRDefault="0069737A" w:rsidP="0069737A">
      <w:r>
        <w:t>-szalicilsav-származék</w:t>
      </w:r>
    </w:p>
    <w:p w:rsidR="0069737A" w:rsidRDefault="0069737A" w:rsidP="0069737A">
      <w:r>
        <w:t xml:space="preserve">-bakteriosztatikus </w:t>
      </w:r>
    </w:p>
    <w:p w:rsidR="0069737A" w:rsidRDefault="0069737A" w:rsidP="0069737A">
      <w:r>
        <w:t>-M. tuberculosis ellen</w:t>
      </w:r>
    </w:p>
    <w:p w:rsidR="0069737A" w:rsidRDefault="0069737A" w:rsidP="0069737A">
      <w:r>
        <w:t>-rezisztencia ritka</w:t>
      </w:r>
    </w:p>
    <w:p w:rsidR="0069737A" w:rsidRDefault="0069737A" w:rsidP="0069737A">
      <w:r>
        <w:t>-nagy koncentrációt ér el a szövetekben</w:t>
      </w:r>
    </w:p>
    <w:p w:rsidR="0069737A" w:rsidRDefault="0069737A" w:rsidP="0069737A">
      <w:r>
        <w:t>-80%-ban acetilálódik</w:t>
      </w:r>
    </w:p>
    <w:p w:rsidR="0069737A" w:rsidRDefault="0069737A" w:rsidP="0069737A">
      <w:r>
        <w:t>-GI panaszok, allergia, KIRi hatások a MHai</w:t>
      </w:r>
    </w:p>
    <w:p w:rsidR="0069737A" w:rsidRDefault="0069737A" w:rsidP="0069737A">
      <w:r>
        <w:t>-multirezisztens M. tuberculosis infekcióban használjuk</w:t>
      </w:r>
    </w:p>
    <w:p w:rsidR="00D3395C" w:rsidRPr="00E35045" w:rsidRDefault="00D3395C" w:rsidP="0069737A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Kanamycin</w:t>
      </w:r>
    </w:p>
    <w:p w:rsidR="00D3395C" w:rsidRDefault="00D3395C" w:rsidP="0069737A">
      <w:r>
        <w:t>-sptreptomycin rezisztens törzsek esetén</w:t>
      </w:r>
    </w:p>
    <w:p w:rsidR="00D3395C" w:rsidRDefault="00D3395C" w:rsidP="0069737A">
      <w:r>
        <w:t>-kevésbé toxikus alternatív szerek miatt visszaszorult</w:t>
      </w:r>
    </w:p>
    <w:p w:rsidR="00D3395C" w:rsidRPr="00E35045" w:rsidRDefault="00D3395C" w:rsidP="0069737A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lastRenderedPageBreak/>
        <w:t>Amikacin</w:t>
      </w:r>
    </w:p>
    <w:p w:rsidR="00D3395C" w:rsidRDefault="00D3395C" w:rsidP="0069737A">
      <w:r>
        <w:t>-M. tuberculosis ellen erőseb bactericid</w:t>
      </w:r>
    </w:p>
    <w:p w:rsidR="00D3395C" w:rsidRDefault="00D3395C" w:rsidP="0069737A">
      <w:r>
        <w:t>-M. AVC és kansasii ellen kisebb mértékben</w:t>
      </w:r>
    </w:p>
    <w:p w:rsidR="00D3395C" w:rsidRDefault="00D3395C" w:rsidP="0069737A">
      <w:r>
        <w:t>-hatásos az atípusos mycobacteriumok ellen</w:t>
      </w:r>
    </w:p>
    <w:p w:rsidR="00D3395C" w:rsidRPr="00E35045" w:rsidRDefault="00D3395C" w:rsidP="0069737A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Capreomycin</w:t>
      </w:r>
    </w:p>
    <w:p w:rsidR="00D3395C" w:rsidRDefault="00D3395C" w:rsidP="0069737A">
      <w:r>
        <w:t>-fehérjeszintézis gátló</w:t>
      </w:r>
    </w:p>
    <w:p w:rsidR="00D3395C" w:rsidRDefault="00D3395C" w:rsidP="0069737A">
      <w:r>
        <w:t>-S. capreolus termeli</w:t>
      </w:r>
    </w:p>
    <w:p w:rsidR="00D3395C" w:rsidRDefault="00D3395C" w:rsidP="0069737A">
      <w:r>
        <w:t>-multirezisztens M. tuberculosis ellen</w:t>
      </w:r>
    </w:p>
    <w:p w:rsidR="00D3395C" w:rsidRDefault="00D3395C" w:rsidP="0069737A">
      <w:r>
        <w:t>-inj.</w:t>
      </w:r>
    </w:p>
    <w:p w:rsidR="00D3395C" w:rsidRPr="00E35045" w:rsidRDefault="00D3395C" w:rsidP="0069737A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Fluorokinolonok</w:t>
      </w:r>
    </w:p>
    <w:p w:rsidR="00D3395C" w:rsidRDefault="00D3395C" w:rsidP="0069737A">
      <w:r>
        <w:t>-cipro, levo, gati és moxifloxacin</w:t>
      </w:r>
    </w:p>
    <w:p w:rsidR="00D3395C" w:rsidRDefault="00D3395C" w:rsidP="0069737A">
      <w:r>
        <w:t>-M. tuberculosis ellen</w:t>
      </w:r>
    </w:p>
    <w:p w:rsidR="00D3395C" w:rsidRDefault="00D3395C" w:rsidP="0069737A">
      <w:r>
        <w:t>-egyéb antituberculotikumokkal kombinálva</w:t>
      </w:r>
    </w:p>
    <w:p w:rsidR="00D3395C" w:rsidRPr="00E35045" w:rsidRDefault="00D3395C" w:rsidP="0069737A">
      <w:pPr>
        <w:rPr>
          <w:b/>
          <w:i/>
          <w:sz w:val="24"/>
          <w:szCs w:val="24"/>
        </w:rPr>
      </w:pPr>
      <w:r w:rsidRPr="00E35045">
        <w:rPr>
          <w:b/>
          <w:i/>
          <w:sz w:val="24"/>
          <w:szCs w:val="24"/>
        </w:rPr>
        <w:t>Rifabutin</w:t>
      </w:r>
    </w:p>
    <w:p w:rsidR="00D3395C" w:rsidRDefault="00D3395C" w:rsidP="0069737A">
      <w:r>
        <w:t>-rifampicinhez hasonló</w:t>
      </w:r>
    </w:p>
    <w:p w:rsidR="00D3395C" w:rsidRDefault="00D3395C" w:rsidP="0069737A">
      <w:r>
        <w:t>-kevéssé okoz enzimindukciót</w:t>
      </w:r>
    </w:p>
    <w:p w:rsidR="00D3395C" w:rsidRDefault="00D3395C" w:rsidP="0069737A">
      <w:r>
        <w:t>-HIV fertőzöttek TBCjében</w:t>
      </w:r>
    </w:p>
    <w:p w:rsidR="00C50304" w:rsidRDefault="00C50304" w:rsidP="0059659C">
      <w:r>
        <w:br w:type="page"/>
      </w:r>
    </w:p>
    <w:p w:rsidR="00C50304" w:rsidRPr="00330BED" w:rsidRDefault="00C50304" w:rsidP="00330BED">
      <w:pPr>
        <w:ind w:left="360"/>
        <w:jc w:val="center"/>
        <w:rPr>
          <w:b/>
          <w:sz w:val="32"/>
          <w:szCs w:val="32"/>
        </w:rPr>
      </w:pPr>
      <w:r w:rsidRPr="00330BED">
        <w:rPr>
          <w:b/>
          <w:sz w:val="32"/>
          <w:szCs w:val="32"/>
        </w:rPr>
        <w:lastRenderedPageBreak/>
        <w:t>3.: Protozoon és féreg ellenes szerek</w:t>
      </w:r>
    </w:p>
    <w:p w:rsidR="002A7A4C" w:rsidRDefault="002A7A4C">
      <w:r>
        <w:t>-protozoonok egysejtűek</w:t>
      </w:r>
    </w:p>
    <w:p w:rsidR="002A7A4C" w:rsidRDefault="002A7A4C">
      <w:r>
        <w:t>-betegség GI traktusban: giardiasis, amoebiasis</w:t>
      </w:r>
    </w:p>
    <w:p w:rsidR="002A7A4C" w:rsidRDefault="002A7A4C">
      <w:r>
        <w:t>-UG rendszerben: trichomoniasis</w:t>
      </w:r>
    </w:p>
    <w:p w:rsidR="002A7A4C" w:rsidRDefault="002A7A4C">
      <w:r>
        <w:t>-szisztémás: malária</w:t>
      </w:r>
    </w:p>
    <w:p w:rsidR="002A7A4C" w:rsidRDefault="002A7A4C">
      <w:r>
        <w:t>-chr.-á válhatnak</w:t>
      </w:r>
    </w:p>
    <w:p w:rsidR="002A7A4C" w:rsidRDefault="002A7A4C">
      <w:r>
        <w:t>-meghatározott földrajzi területekhez kötött -&gt; turizmus -&gt; behurcolt esetek száma nő</w:t>
      </w:r>
    </w:p>
    <w:p w:rsidR="002A7A4C" w:rsidRDefault="002A7A4C">
      <w:r>
        <w:t>-itthon endémiás pl. trichomoniasis, toxoplasmosis</w:t>
      </w:r>
    </w:p>
    <w:p w:rsidR="002A7A4C" w:rsidRDefault="002A7A4C">
      <w:r>
        <w:t>-fontos a pontos, protozoon-orientált diagnosztika</w:t>
      </w:r>
    </w:p>
    <w:p w:rsidR="002A7A4C" w:rsidRPr="00330BED" w:rsidRDefault="002A7A4C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Amoebiasis</w:t>
      </w:r>
    </w:p>
    <w:p w:rsidR="002A7A4C" w:rsidRDefault="002A7A4C">
      <w:r>
        <w:t>-E. hystolytica</w:t>
      </w:r>
    </w:p>
    <w:p w:rsidR="002A7A4C" w:rsidRDefault="002A7A4C">
      <w:r>
        <w:t>-E. dispar apatogén -&gt; el kell különíteni</w:t>
      </w:r>
    </w:p>
    <w:p w:rsidR="002A7A4C" w:rsidRDefault="002A7A4C">
      <w:r>
        <w:t xml:space="preserve">-per os kerül be a cysta -&gt; excystalódás -&gt; trophoziota a colonban </w:t>
      </w:r>
    </w:p>
    <w:p w:rsidR="002A7A4C" w:rsidRDefault="002A7A4C">
      <w:r>
        <w:t>-tünetmentes fertőzés vagy behatol a bélfalba -&gt; amoebás colitis</w:t>
      </w:r>
    </w:p>
    <w:p w:rsidR="002A7A4C" w:rsidRDefault="002A7A4C">
      <w:r>
        <w:t>-trophozoitok egy része cystává alakul, széklettel távozik</w:t>
      </w:r>
    </w:p>
    <w:p w:rsidR="002A7A4C" w:rsidRDefault="002A7A4C">
      <w:r>
        <w:t>-behatolást követően extraintestinalis szétterjedés (peritoneum, máj)</w:t>
      </w:r>
    </w:p>
    <w:p w:rsidR="002A7A4C" w:rsidRDefault="002A7A4C">
      <w:r>
        <w:t>-trópuson akvirált E. hystolytica nagyobb invazivitással bír</w:t>
      </w:r>
    </w:p>
    <w:p w:rsidR="002A7A4C" w:rsidRDefault="002A7A4C" w:rsidP="00F676B6">
      <w:r>
        <w:t>-diloxanid furoat:</w:t>
      </w:r>
    </w:p>
    <w:p w:rsidR="00F676B6" w:rsidRDefault="00F676B6" w:rsidP="002E6BC4">
      <w:pPr>
        <w:pStyle w:val="Listaszerbekezds"/>
        <w:numPr>
          <w:ilvl w:val="0"/>
          <w:numId w:val="23"/>
        </w:numPr>
        <w:ind w:left="1701"/>
      </w:pPr>
      <w:r>
        <w:t>igen kis koncentrációban is hatásos</w:t>
      </w:r>
    </w:p>
    <w:p w:rsidR="00F676B6" w:rsidRDefault="00F676B6" w:rsidP="002E6BC4">
      <w:pPr>
        <w:pStyle w:val="Listaszerbekezds"/>
        <w:numPr>
          <w:ilvl w:val="0"/>
          <w:numId w:val="23"/>
        </w:numPr>
        <w:ind w:left="1701"/>
      </w:pPr>
      <w:r>
        <w:t>bélben észterázok hasítják -&gt; diloxanid felszívódik</w:t>
      </w:r>
    </w:p>
    <w:p w:rsidR="00F676B6" w:rsidRDefault="00F676B6" w:rsidP="002E6BC4">
      <w:pPr>
        <w:pStyle w:val="Listaszerbekezds"/>
        <w:numPr>
          <w:ilvl w:val="0"/>
          <w:numId w:val="23"/>
        </w:numPr>
        <w:ind w:left="1701"/>
      </w:pPr>
      <w:r>
        <w:t>90% vizelettel ürül</w:t>
      </w:r>
    </w:p>
    <w:p w:rsidR="00F676B6" w:rsidRDefault="00F676B6" w:rsidP="002E6BC4">
      <w:pPr>
        <w:pStyle w:val="Listaszerbekezds"/>
        <w:numPr>
          <w:ilvl w:val="0"/>
          <w:numId w:val="23"/>
        </w:numPr>
        <w:ind w:left="1701"/>
      </w:pPr>
      <w:r>
        <w:t>hatásmechanizmus nem ismert</w:t>
      </w:r>
    </w:p>
    <w:p w:rsidR="00F676B6" w:rsidRDefault="00F676B6" w:rsidP="002E6BC4">
      <w:pPr>
        <w:pStyle w:val="Listaszerbekezds"/>
        <w:numPr>
          <w:ilvl w:val="0"/>
          <w:numId w:val="23"/>
        </w:numPr>
        <w:ind w:left="1701"/>
      </w:pPr>
      <w:r>
        <w:t>enyhe GI tüneteket okozhat</w:t>
      </w:r>
    </w:p>
    <w:p w:rsidR="00F676B6" w:rsidRDefault="00F676B6" w:rsidP="00F676B6">
      <w:r>
        <w:t>-iodoquinol:</w:t>
      </w:r>
    </w:p>
    <w:p w:rsidR="00F676B6" w:rsidRDefault="00F676B6" w:rsidP="002E6BC4">
      <w:pPr>
        <w:pStyle w:val="Listaszerbekezds"/>
        <w:numPr>
          <w:ilvl w:val="0"/>
          <w:numId w:val="24"/>
        </w:numPr>
        <w:ind w:left="1701"/>
      </w:pPr>
      <w:r>
        <w:t>intraluminalis készítmény</w:t>
      </w:r>
    </w:p>
    <w:p w:rsidR="00F676B6" w:rsidRDefault="00F676B6" w:rsidP="002E6BC4">
      <w:pPr>
        <w:pStyle w:val="Listaszerbekezds"/>
        <w:numPr>
          <w:ilvl w:val="0"/>
          <w:numId w:val="24"/>
        </w:numPr>
        <w:ind w:left="1701"/>
      </w:pPr>
      <w:r>
        <w:t>hatásmechanizmus nem ismert</w:t>
      </w:r>
    </w:p>
    <w:p w:rsidR="00F676B6" w:rsidRDefault="00F676B6" w:rsidP="002E6BC4">
      <w:pPr>
        <w:pStyle w:val="Listaszerbekezds"/>
        <w:numPr>
          <w:ilvl w:val="0"/>
          <w:numId w:val="24"/>
        </w:numPr>
        <w:ind w:left="1701"/>
      </w:pPr>
      <w:r>
        <w:t>rossz felszívódás</w:t>
      </w:r>
    </w:p>
    <w:p w:rsidR="00F676B6" w:rsidRDefault="00F676B6" w:rsidP="002E6BC4">
      <w:pPr>
        <w:pStyle w:val="Listaszerbekezds"/>
        <w:numPr>
          <w:ilvl w:val="0"/>
          <w:numId w:val="24"/>
        </w:numPr>
        <w:ind w:left="1701"/>
      </w:pPr>
      <w:r>
        <w:t>sok MH: hányinger, hányás, fejfájás, láz, viszketés, dermatitis</w:t>
      </w:r>
    </w:p>
    <w:p w:rsidR="00F676B6" w:rsidRDefault="00F676B6" w:rsidP="002E6BC4">
      <w:pPr>
        <w:pStyle w:val="Listaszerbekezds"/>
        <w:numPr>
          <w:ilvl w:val="0"/>
          <w:numId w:val="24"/>
        </w:numPr>
        <w:ind w:left="1701"/>
      </w:pPr>
      <w:r>
        <w:t>étkezés közbeni bevétel csökkenti</w:t>
      </w:r>
    </w:p>
    <w:p w:rsidR="00F676B6" w:rsidRDefault="00F676B6" w:rsidP="00F676B6">
      <w:r>
        <w:t>-nitroimidazolok:</w:t>
      </w:r>
    </w:p>
    <w:p w:rsidR="00F676B6" w:rsidRDefault="00F676B6" w:rsidP="002E6BC4">
      <w:pPr>
        <w:pStyle w:val="Listaszerbekezds"/>
        <w:numPr>
          <w:ilvl w:val="0"/>
          <w:numId w:val="25"/>
        </w:numPr>
        <w:ind w:left="1701"/>
      </w:pPr>
      <w:r>
        <w:lastRenderedPageBreak/>
        <w:t>metronidazol és tinidazol</w:t>
      </w:r>
    </w:p>
    <w:p w:rsidR="00F676B6" w:rsidRDefault="00F676B6" w:rsidP="002E6BC4">
      <w:pPr>
        <w:pStyle w:val="Listaszerbekezds"/>
        <w:numPr>
          <w:ilvl w:val="0"/>
          <w:numId w:val="25"/>
        </w:numPr>
        <w:ind w:left="1701"/>
      </w:pPr>
      <w:r>
        <w:t>kémiailag redukálódnak -&gt; reaktív metabolitok antimikrobások</w:t>
      </w:r>
    </w:p>
    <w:p w:rsidR="00F676B6" w:rsidRDefault="00F676B6" w:rsidP="002E6BC4">
      <w:pPr>
        <w:pStyle w:val="Listaszerbekezds"/>
        <w:numPr>
          <w:ilvl w:val="0"/>
          <w:numId w:val="25"/>
        </w:numPr>
        <w:ind w:left="1701"/>
      </w:pPr>
      <w:r>
        <w:t>amoebiasisban, giardiasisban, trichomoniasisban</w:t>
      </w:r>
    </w:p>
    <w:p w:rsidR="00F676B6" w:rsidRDefault="00F676B6" w:rsidP="00F676B6">
      <w:r>
        <w:t>-paromomycin:</w:t>
      </w:r>
    </w:p>
    <w:p w:rsidR="00DE24D6" w:rsidRDefault="00DE24D6" w:rsidP="002E6BC4">
      <w:pPr>
        <w:pStyle w:val="Listaszerbekezds"/>
        <w:numPr>
          <w:ilvl w:val="0"/>
          <w:numId w:val="26"/>
        </w:numPr>
        <w:ind w:left="1701"/>
      </w:pPr>
      <w:r>
        <w:t>aminoglikozid</w:t>
      </w:r>
    </w:p>
    <w:p w:rsidR="00DE24D6" w:rsidRDefault="00DE24D6" w:rsidP="002E6BC4">
      <w:pPr>
        <w:pStyle w:val="Listaszerbekezds"/>
        <w:numPr>
          <w:ilvl w:val="0"/>
          <w:numId w:val="26"/>
        </w:numPr>
        <w:ind w:left="1701"/>
      </w:pPr>
      <w:r>
        <w:t>fehérjeszintézis gátlása</w:t>
      </w:r>
    </w:p>
    <w:p w:rsidR="00DE24D6" w:rsidRDefault="00DE24D6" w:rsidP="002E6BC4">
      <w:pPr>
        <w:pStyle w:val="Listaszerbekezds"/>
        <w:numPr>
          <w:ilvl w:val="0"/>
          <w:numId w:val="26"/>
        </w:numPr>
        <w:ind w:left="1701"/>
      </w:pPr>
      <w:r>
        <w:t>igen rossz felszívódás</w:t>
      </w:r>
    </w:p>
    <w:p w:rsidR="00DE24D6" w:rsidRDefault="00DE24D6" w:rsidP="002E6BC4">
      <w:pPr>
        <w:pStyle w:val="Listaszerbekezds"/>
        <w:numPr>
          <w:ilvl w:val="0"/>
          <w:numId w:val="26"/>
        </w:numPr>
        <w:ind w:left="1701"/>
      </w:pPr>
      <w:r>
        <w:t>legnagyobb intestinalis koncentráció a colonban</w:t>
      </w:r>
    </w:p>
    <w:p w:rsidR="00DE24D6" w:rsidRPr="00330BED" w:rsidRDefault="00DE24D6" w:rsidP="00DE24D6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Giardiasis</w:t>
      </w:r>
    </w:p>
    <w:p w:rsidR="00DE24D6" w:rsidRDefault="00DE24D6" w:rsidP="00DE24D6">
      <w:r>
        <w:t>-G. lamblia</w:t>
      </w:r>
    </w:p>
    <w:p w:rsidR="00DE24D6" w:rsidRDefault="00DE24D6" w:rsidP="00DE24D6">
      <w:r>
        <w:t>-trophozoit és cysta formák</w:t>
      </w:r>
    </w:p>
    <w:p w:rsidR="00DE24D6" w:rsidRDefault="00DE24D6" w:rsidP="00DE24D6">
      <w:r>
        <w:t>-cysta a GI traktusba -&gt; excystálódás -&gt; minden cystából 2 trophozoita -&gt; trophozoita kettéhasadással multiplikálódik</w:t>
      </w:r>
    </w:p>
    <w:p w:rsidR="00DE24D6" w:rsidRDefault="00DE24D6" w:rsidP="00DE24D6">
      <w:r>
        <w:t>-duodenum és jejunum nyh-án tapad meg</w:t>
      </w:r>
    </w:p>
    <w:p w:rsidR="00DE24D6" w:rsidRDefault="00DE24D6" w:rsidP="00DE24D6">
      <w:r>
        <w:t>-egy része az ileumban encystálódik</w:t>
      </w:r>
    </w:p>
    <w:p w:rsidR="00DE24D6" w:rsidRDefault="00DE24D6" w:rsidP="00DE24D6">
      <w:r>
        <w:t>-inkubáció ált. 1-2 hét (1-45 nap)</w:t>
      </w:r>
    </w:p>
    <w:p w:rsidR="00AD5E92" w:rsidRDefault="00DE24D6" w:rsidP="00DE24D6">
      <w:r>
        <w:t>-</w:t>
      </w:r>
      <w:r w:rsidR="00AD5E92">
        <w:t>fertőződés 60%a tünetmentes</w:t>
      </w:r>
    </w:p>
    <w:p w:rsidR="00AD5E92" w:rsidRDefault="00AD5E92" w:rsidP="00DE24D6">
      <w:r>
        <w:t>-tünetekkel jár: híg, vizes, bűzös hasmenés, hasfájás, flautulentia, puffadás, hányinger</w:t>
      </w:r>
    </w:p>
    <w:p w:rsidR="00AD5E92" w:rsidRDefault="00AD5E92" w:rsidP="00DE24D6">
      <w:r>
        <w:t>-láz nem jellemző, ha van, a betegség elején</w:t>
      </w:r>
    </w:p>
    <w:p w:rsidR="00AD5E92" w:rsidRDefault="00AD5E92" w:rsidP="00DE24D6">
      <w:r>
        <w:t>-elhúzódó panaszokat is okozhat</w:t>
      </w:r>
    </w:p>
    <w:p w:rsidR="00AD5E92" w:rsidRDefault="00AD5E92" w:rsidP="00DE24D6">
      <w:r>
        <w:t>-spontán gyógyulhat</w:t>
      </w:r>
    </w:p>
    <w:p w:rsidR="00AD5E92" w:rsidRDefault="00AD5E92" w:rsidP="00DE24D6">
      <w:r>
        <w:t>-chr. fertőzés: étvágytalanság, gyengeség, jelentős testsúlycsökkenés, malabsorptio</w:t>
      </w:r>
    </w:p>
    <w:p w:rsidR="00AD5E92" w:rsidRDefault="00AD5E92" w:rsidP="00DE24D6">
      <w:r>
        <w:t>-furazolidon: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nitrofurantoin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DNS struktúrát károsítja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GI tratktusból felszívódik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metabolizálódik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vizelettel ürül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gyakran hányinger, hányás, hasmenés, láz</w:t>
      </w:r>
    </w:p>
    <w:p w:rsidR="00AD5E92" w:rsidRDefault="00AD5E92" w:rsidP="002E6BC4">
      <w:pPr>
        <w:pStyle w:val="Listaszerbekezds"/>
        <w:numPr>
          <w:ilvl w:val="0"/>
          <w:numId w:val="27"/>
        </w:numPr>
        <w:ind w:left="1701"/>
      </w:pPr>
      <w:r>
        <w:t>szoptató anyáknak és újszülötteknek nem adható (haemolyticus anaemia)</w:t>
      </w:r>
    </w:p>
    <w:p w:rsidR="00AD5E92" w:rsidRDefault="00AD5E92" w:rsidP="00AD5E92">
      <w:r>
        <w:t>-nitazoxanid:</w:t>
      </w:r>
    </w:p>
    <w:p w:rsidR="00AD5E92" w:rsidRDefault="00AD5E92" w:rsidP="002E6BC4">
      <w:pPr>
        <w:pStyle w:val="Listaszerbekezds"/>
        <w:numPr>
          <w:ilvl w:val="0"/>
          <w:numId w:val="28"/>
        </w:numPr>
        <w:ind w:left="1701"/>
      </w:pPr>
      <w:r>
        <w:t>széles antiprotozoon és féregellenes szer</w:t>
      </w:r>
    </w:p>
    <w:p w:rsidR="00AD5E92" w:rsidRDefault="00AD5E92" w:rsidP="002E6BC4">
      <w:pPr>
        <w:pStyle w:val="Listaszerbekezds"/>
        <w:numPr>
          <w:ilvl w:val="0"/>
          <w:numId w:val="28"/>
        </w:numPr>
        <w:ind w:left="1701"/>
      </w:pPr>
      <w:r>
        <w:lastRenderedPageBreak/>
        <w:t>pontos hatásmechanizmus nem ismert</w:t>
      </w:r>
    </w:p>
    <w:p w:rsidR="00AD5E92" w:rsidRDefault="00AD5E92" w:rsidP="002E6BC4">
      <w:pPr>
        <w:pStyle w:val="Listaszerbekezds"/>
        <w:numPr>
          <w:ilvl w:val="0"/>
          <w:numId w:val="28"/>
        </w:numPr>
        <w:ind w:left="1701"/>
      </w:pPr>
      <w:r>
        <w:t>kevés MH</w:t>
      </w:r>
    </w:p>
    <w:p w:rsidR="00AD5E92" w:rsidRDefault="00AD5E92" w:rsidP="00AD5E92">
      <w:r>
        <w:t>-nitroimidazolok</w:t>
      </w:r>
    </w:p>
    <w:p w:rsidR="00AD5E92" w:rsidRDefault="00AD5E92" w:rsidP="00AD5E92">
      <w:r>
        <w:t>-paromycin</w:t>
      </w:r>
    </w:p>
    <w:p w:rsidR="00AD5E92" w:rsidRDefault="00AD5E92" w:rsidP="00AD5E92">
      <w:r>
        <w:t>-quinacrin:</w:t>
      </w:r>
    </w:p>
    <w:p w:rsidR="00AD5E92" w:rsidRDefault="00524205" w:rsidP="002E6BC4">
      <w:pPr>
        <w:pStyle w:val="Listaszerbekezds"/>
        <w:numPr>
          <w:ilvl w:val="0"/>
          <w:numId w:val="29"/>
        </w:numPr>
        <w:ind w:left="1701"/>
      </w:pPr>
      <w:r>
        <w:t>széles spektrumú antiprotozoon szer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jó felszívódás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hosszú felezési idő (5nap)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85%ban kötődik albuminhoz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napi dózis 10%a ürül vizelettel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gyermekekben sok kellemetlen MH (szédülés, fejfájás, GI panaszok)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kevésbé használják</w:t>
      </w:r>
    </w:p>
    <w:p w:rsidR="00524205" w:rsidRDefault="00524205" w:rsidP="002E6BC4">
      <w:pPr>
        <w:pStyle w:val="Listaszerbekezds"/>
        <w:numPr>
          <w:ilvl w:val="0"/>
          <w:numId w:val="29"/>
        </w:numPr>
        <w:ind w:left="1701"/>
      </w:pPr>
      <w:r>
        <w:t>ha nitroimidazolokkal nem lehet gyógyulást elérni</w:t>
      </w:r>
    </w:p>
    <w:p w:rsidR="00524205" w:rsidRPr="00330BED" w:rsidRDefault="00524205" w:rsidP="00524205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Trichomoniasis</w:t>
      </w:r>
    </w:p>
    <w:p w:rsidR="00524205" w:rsidRDefault="00524205" w:rsidP="00524205">
      <w:r>
        <w:t>-vaginitis, urethritis</w:t>
      </w:r>
    </w:p>
    <w:p w:rsidR="00524205" w:rsidRDefault="00524205" w:rsidP="00524205">
      <w:r>
        <w:t>-rizikó AIDSre</w:t>
      </w:r>
    </w:p>
    <w:p w:rsidR="00524205" w:rsidRDefault="00524205" w:rsidP="00524205">
      <w:r>
        <w:t>-metronidazol vagy tinidazol</w:t>
      </w:r>
    </w:p>
    <w:p w:rsidR="00524205" w:rsidRDefault="00524205" w:rsidP="00524205">
      <w:r>
        <w:t>Leishmaniasis</w:t>
      </w:r>
    </w:p>
    <w:p w:rsidR="00524205" w:rsidRDefault="00524205" w:rsidP="00524205">
      <w:r>
        <w:t>-chr. betegség</w:t>
      </w:r>
    </w:p>
    <w:p w:rsidR="00524205" w:rsidRDefault="00524205" w:rsidP="00524205">
      <w:r>
        <w:t>-Leishmania genus</w:t>
      </w:r>
    </w:p>
    <w:p w:rsidR="00524205" w:rsidRDefault="00524205" w:rsidP="00524205">
      <w:r>
        <w:t>-oblihát IC protozoonok</w:t>
      </w:r>
    </w:p>
    <w:p w:rsidR="00524205" w:rsidRDefault="00524205" w:rsidP="00524205">
      <w:r>
        <w:t>-cutan, mucocutan és visceralis</w:t>
      </w:r>
    </w:p>
    <w:p w:rsidR="00524205" w:rsidRDefault="00524205" w:rsidP="00524205">
      <w:r>
        <w:t>-</w:t>
      </w:r>
      <w:r w:rsidRPr="00BF4941">
        <w:rPr>
          <w:b/>
          <w:u w:val="single"/>
        </w:rPr>
        <w:t>cutan</w:t>
      </w:r>
      <w:r>
        <w:t>: L. tropica (L. major, L. aethiopica, L. infantis)</w:t>
      </w:r>
    </w:p>
    <w:p w:rsidR="00524205" w:rsidRDefault="00524205" w:rsidP="00524205">
      <w:r>
        <w:t>-6 hét után viszkető papula, felhányt szélű fekély</w:t>
      </w:r>
    </w:p>
    <w:p w:rsidR="00524205" w:rsidRDefault="00524205" w:rsidP="00524205">
      <w:r>
        <w:t xml:space="preserve">-spontán </w:t>
      </w:r>
      <w:r w:rsidR="00BF4941">
        <w:t>igen lassú gyógyulás, heggel</w:t>
      </w:r>
    </w:p>
    <w:p w:rsidR="00BF4941" w:rsidRDefault="00BF4941" w:rsidP="00524205">
      <w:r>
        <w:t>-specifikus kezelést nem igényel</w:t>
      </w:r>
    </w:p>
    <w:p w:rsidR="00BF4941" w:rsidRDefault="00BF4941" w:rsidP="00524205">
      <w:r>
        <w:t>-HIV poz.-ban disszeminálódhat</w:t>
      </w:r>
    </w:p>
    <w:p w:rsidR="00BF4941" w:rsidRDefault="00BF4941" w:rsidP="00524205">
      <w:r>
        <w:t>-</w:t>
      </w:r>
      <w:r w:rsidRPr="00BF4941">
        <w:rPr>
          <w:b/>
          <w:u w:val="single"/>
        </w:rPr>
        <w:t>mucocutan</w:t>
      </w:r>
      <w:r>
        <w:t>: L. brasiliensis</w:t>
      </w:r>
    </w:p>
    <w:p w:rsidR="00BF4941" w:rsidRDefault="00BF4941" w:rsidP="00524205">
      <w:r>
        <w:t>-kezdetben hasonlít a cutanhoz</w:t>
      </w:r>
    </w:p>
    <w:p w:rsidR="00BF4941" w:rsidRDefault="00BF4941" w:rsidP="00524205">
      <w:r>
        <w:t>-nagyobbak, bőrből jobban kiemelkednek</w:t>
      </w:r>
    </w:p>
    <w:p w:rsidR="00BF4941" w:rsidRDefault="00BF4941" w:rsidP="00524205">
      <w:r>
        <w:lastRenderedPageBreak/>
        <w:t>-fekélyek kiterjedtebbek</w:t>
      </w:r>
    </w:p>
    <w:p w:rsidR="00BF4941" w:rsidRDefault="00BF4941" w:rsidP="00524205">
      <w:r>
        <w:t>-tovaterjed a nyirokutak, nyirokcsomók mentén nyh.-ra</w:t>
      </w:r>
    </w:p>
    <w:p w:rsidR="0032540E" w:rsidRDefault="00BF4941" w:rsidP="00524205">
      <w:r>
        <w:t>-</w:t>
      </w:r>
      <w:r w:rsidR="0032540E">
        <w:t>szisztémásan kell kezelni -&gt; 5 vegyértékű antimonvegyületek</w:t>
      </w:r>
    </w:p>
    <w:p w:rsidR="0032540E" w:rsidRDefault="0032540E" w:rsidP="00524205">
      <w:r>
        <w:t>-</w:t>
      </w:r>
      <w:r w:rsidR="00C86518" w:rsidRPr="00C86518">
        <w:rPr>
          <w:b/>
          <w:u w:val="single"/>
        </w:rPr>
        <w:t xml:space="preserve">visceralis </w:t>
      </w:r>
      <w:r w:rsidR="00C86518">
        <w:t>(kala azar): L. donovani (Afrika, India), L. infantis (Európában), L. chagasi (Közép- és Dél-Amerikában)</w:t>
      </w:r>
    </w:p>
    <w:p w:rsidR="00C86518" w:rsidRDefault="00C86518" w:rsidP="00524205">
      <w:r>
        <w:t>-</w:t>
      </w:r>
      <w:r w:rsidR="0072712F">
        <w:t>inkubáció hosszú</w:t>
      </w:r>
    </w:p>
    <w:p w:rsidR="0072712F" w:rsidRDefault="0072712F" w:rsidP="00524205">
      <w:r>
        <w:t>-fokozatos vagy hirtelen kezdet is lehetséges</w:t>
      </w:r>
    </w:p>
    <w:p w:rsidR="0072712F" w:rsidRDefault="0072712F" w:rsidP="00524205">
      <w:r>
        <w:t>-láz, jelentős fogyás, hepatomegalia, splenomegalia, pancytopaenia</w:t>
      </w:r>
    </w:p>
    <w:p w:rsidR="0072712F" w:rsidRDefault="0072712F" w:rsidP="00524205">
      <w:r>
        <w:t>-5 vegyértékű antimonvegyületek, amphotericin B, miltefosin</w:t>
      </w:r>
    </w:p>
    <w:p w:rsidR="0072712F" w:rsidRDefault="0072712F" w:rsidP="00524205">
      <w:r>
        <w:t>-amphotericin B:</w:t>
      </w:r>
    </w:p>
    <w:p w:rsidR="0072712F" w:rsidRDefault="00860FAD" w:rsidP="002E6BC4">
      <w:pPr>
        <w:pStyle w:val="Listaszerbekezds"/>
        <w:numPr>
          <w:ilvl w:val="0"/>
          <w:numId w:val="30"/>
        </w:numPr>
        <w:ind w:left="1701"/>
      </w:pPr>
      <w:r>
        <w:t>kala azarban</w:t>
      </w:r>
    </w:p>
    <w:p w:rsidR="00860FAD" w:rsidRDefault="00860FAD" w:rsidP="002E6BC4">
      <w:pPr>
        <w:pStyle w:val="Listaszerbekezds"/>
        <w:numPr>
          <w:ilvl w:val="0"/>
          <w:numId w:val="30"/>
        </w:numPr>
        <w:ind w:left="1701"/>
      </w:pPr>
      <w:r>
        <w:t>sejt szignalizációjának gátlása</w:t>
      </w:r>
    </w:p>
    <w:p w:rsidR="00860FAD" w:rsidRDefault="00860FAD" w:rsidP="002E6BC4">
      <w:pPr>
        <w:pStyle w:val="Listaszerbekezds"/>
        <w:numPr>
          <w:ilvl w:val="0"/>
          <w:numId w:val="30"/>
        </w:numPr>
        <w:ind w:left="1701"/>
      </w:pPr>
      <w:r>
        <w:t>membránszintézis megakadályozása</w:t>
      </w:r>
    </w:p>
    <w:p w:rsidR="00860FAD" w:rsidRDefault="00860FAD" w:rsidP="00860FAD">
      <w:r>
        <w:t>-miltefosin:</w:t>
      </w:r>
    </w:p>
    <w:p w:rsidR="00860FAD" w:rsidRDefault="00860FAD" w:rsidP="002E6BC4">
      <w:pPr>
        <w:pStyle w:val="Listaszerbekezds"/>
        <w:numPr>
          <w:ilvl w:val="0"/>
          <w:numId w:val="31"/>
        </w:numPr>
        <w:ind w:left="1701"/>
      </w:pPr>
      <w:r>
        <w:t>alkilfoszkolin-analóg</w:t>
      </w:r>
    </w:p>
    <w:p w:rsidR="00860FAD" w:rsidRDefault="00860FAD" w:rsidP="002E6BC4">
      <w:pPr>
        <w:pStyle w:val="Listaszerbekezds"/>
        <w:numPr>
          <w:ilvl w:val="0"/>
          <w:numId w:val="31"/>
        </w:numPr>
        <w:ind w:left="1701"/>
      </w:pPr>
      <w:r>
        <w:t>per os</w:t>
      </w:r>
    </w:p>
    <w:p w:rsidR="00860FAD" w:rsidRDefault="00860FAD" w:rsidP="002E6BC4">
      <w:pPr>
        <w:pStyle w:val="Listaszerbekezds"/>
        <w:numPr>
          <w:ilvl w:val="0"/>
          <w:numId w:val="31"/>
        </w:numPr>
        <w:ind w:left="1701"/>
      </w:pPr>
      <w:r>
        <w:t>terhességben kontraindikált</w:t>
      </w:r>
    </w:p>
    <w:p w:rsidR="00860FAD" w:rsidRDefault="00860FAD" w:rsidP="00860FAD">
      <w:r>
        <w:t>-5 vegyértékű antimonvegyületek:</w:t>
      </w:r>
    </w:p>
    <w:p w:rsidR="00860FAD" w:rsidRDefault="005718AE" w:rsidP="002E6BC4">
      <w:pPr>
        <w:pStyle w:val="Listaszerbekezds"/>
        <w:numPr>
          <w:ilvl w:val="0"/>
          <w:numId w:val="32"/>
        </w:numPr>
        <w:ind w:left="1701"/>
      </w:pPr>
      <w:r>
        <w:t>sodium stibogluconat</w:t>
      </w:r>
    </w:p>
    <w:p w:rsidR="005718AE" w:rsidRDefault="005718AE" w:rsidP="002E6BC4">
      <w:pPr>
        <w:pStyle w:val="Listaszerbekezds"/>
        <w:numPr>
          <w:ilvl w:val="0"/>
          <w:numId w:val="32"/>
        </w:numPr>
        <w:ind w:left="1701"/>
      </w:pPr>
      <w:r>
        <w:t>meglumin antimoniat</w:t>
      </w:r>
    </w:p>
    <w:p w:rsidR="005718AE" w:rsidRDefault="005718AE" w:rsidP="002E6BC4">
      <w:pPr>
        <w:pStyle w:val="Listaszerbekezds"/>
        <w:numPr>
          <w:ilvl w:val="0"/>
          <w:numId w:val="32"/>
        </w:numPr>
        <w:ind w:left="1701"/>
      </w:pPr>
      <w:r>
        <w:t>glikolízis enzimeit gátolja</w:t>
      </w:r>
    </w:p>
    <w:p w:rsidR="005718AE" w:rsidRDefault="005718AE" w:rsidP="002E6BC4">
      <w:pPr>
        <w:pStyle w:val="Listaszerbekezds"/>
        <w:numPr>
          <w:ilvl w:val="0"/>
          <w:numId w:val="32"/>
        </w:numPr>
        <w:ind w:left="1701"/>
      </w:pPr>
      <w:r>
        <w:t>energiaellátás romlik -&gt; elpusztulnak</w:t>
      </w:r>
    </w:p>
    <w:p w:rsidR="005718AE" w:rsidRDefault="005718AE" w:rsidP="002E6BC4">
      <w:pPr>
        <w:pStyle w:val="Listaszerbekezds"/>
        <w:numPr>
          <w:ilvl w:val="0"/>
          <w:numId w:val="32"/>
        </w:numPr>
        <w:ind w:left="1701"/>
      </w:pPr>
      <w:r>
        <w:t>iv.</w:t>
      </w:r>
    </w:p>
    <w:p w:rsidR="005718AE" w:rsidRDefault="005718AE" w:rsidP="002E6BC4">
      <w:pPr>
        <w:pStyle w:val="Listaszerbekezds"/>
        <w:numPr>
          <w:ilvl w:val="0"/>
          <w:numId w:val="32"/>
        </w:numPr>
        <w:ind w:left="1701"/>
      </w:pPr>
      <w:r>
        <w:t>enyhe MHok: hányinger, hányás, izomfájdalom, izületi érzékenység, gyengeség</w:t>
      </w:r>
    </w:p>
    <w:p w:rsidR="005718AE" w:rsidRDefault="005718AE" w:rsidP="002E6BC4">
      <w:pPr>
        <w:pStyle w:val="Listaszerbekezds"/>
        <w:numPr>
          <w:ilvl w:val="0"/>
          <w:numId w:val="32"/>
        </w:numPr>
        <w:ind w:left="1701"/>
      </w:pPr>
      <w:r>
        <w:t>primer és secunder rezisztencia is megjelent</w:t>
      </w:r>
    </w:p>
    <w:p w:rsidR="005718AE" w:rsidRDefault="005718AE" w:rsidP="005718AE">
      <w:r>
        <w:t>-pentamidin: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aromás diamidin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hatásmechanizmus nem teljesen tisztázott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bénítja a dihidrofolát-reduktázt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beleavatkozik az aerob glikolízisbe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DNS-, RNS-károsító, fehérjeszintézis gátló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rosszul szívódik fel -&gt; parenteralisan adjuk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t>localis MHok</w:t>
      </w:r>
    </w:p>
    <w:p w:rsidR="005718AE" w:rsidRDefault="005718AE" w:rsidP="002E6BC4">
      <w:pPr>
        <w:pStyle w:val="Listaszerbekezds"/>
        <w:numPr>
          <w:ilvl w:val="0"/>
          <w:numId w:val="33"/>
        </w:numPr>
        <w:ind w:left="1701"/>
      </w:pPr>
      <w:r>
        <w:lastRenderedPageBreak/>
        <w:t xml:space="preserve">szisztémás MHok: </w:t>
      </w:r>
      <w:r w:rsidR="0095183E">
        <w:t>leukopaenia, tct-paenia, elektrolitzavarok, arrhythmiák, pancreatitis, máj- és veseműködési zavarok, hyper- és hypoglikaemia, Stevens-Johnson syndroma, hallucinációk, görcsök</w:t>
      </w:r>
    </w:p>
    <w:p w:rsidR="0095183E" w:rsidRDefault="0095183E" w:rsidP="002E6BC4">
      <w:pPr>
        <w:pStyle w:val="Listaszerbekezds"/>
        <w:numPr>
          <w:ilvl w:val="0"/>
          <w:numId w:val="33"/>
        </w:numPr>
        <w:ind w:left="1701"/>
      </w:pPr>
      <w:r>
        <w:t>tartalék gyógyszer</w:t>
      </w:r>
    </w:p>
    <w:p w:rsidR="0095183E" w:rsidRPr="00330BED" w:rsidRDefault="0095183E" w:rsidP="0095183E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Malária</w:t>
      </w:r>
    </w:p>
    <w:p w:rsidR="0095183E" w:rsidRDefault="0095183E" w:rsidP="0095183E">
      <w:r>
        <w:t>-P. falciparum, P. vivax, P. ovale, P. malariae (P. knowlesi)</w:t>
      </w:r>
    </w:p>
    <w:p w:rsidR="0095183E" w:rsidRDefault="0095183E" w:rsidP="0095183E">
      <w:r>
        <w:t>-anopheles nőstény szúnyog révén kerül az emberbe</w:t>
      </w:r>
    </w:p>
    <w:p w:rsidR="0095183E" w:rsidRDefault="0095183E" w:rsidP="0095183E">
      <w:r>
        <w:t>-szöveti schizontocid -&gt; fejlődő májformákra hat</w:t>
      </w:r>
    </w:p>
    <w:p w:rsidR="0095183E" w:rsidRDefault="0095183E" w:rsidP="0095183E">
      <w:r>
        <w:t>-vér schizontocid -&gt; erythrocyta fázisra hat</w:t>
      </w:r>
    </w:p>
    <w:p w:rsidR="0095183E" w:rsidRDefault="0095183E" w:rsidP="0095183E">
      <w:r>
        <w:t>-gametocid -&gt; szexuális fázisban pusztít</w:t>
      </w:r>
    </w:p>
    <w:p w:rsidR="0095183E" w:rsidRDefault="0095183E" w:rsidP="0095183E">
      <w:r>
        <w:t>-inkubáció 7-30 nap (P. falciparum rövidebb, P. ovale hosszabb)</w:t>
      </w:r>
    </w:p>
    <w:p w:rsidR="0095183E" w:rsidRDefault="0095183E" w:rsidP="0095183E">
      <w:r>
        <w:t>-ha maláriaprophylaxisban részesült az inkubáció nő</w:t>
      </w:r>
    </w:p>
    <w:p w:rsidR="0095183E" w:rsidRDefault="0095183E" w:rsidP="0095183E">
      <w:r>
        <w:t>-gyanúnak mindig fel kell merülnie, ha endémiás térségből hazautazónak láza lesz!</w:t>
      </w:r>
    </w:p>
    <w:p w:rsidR="0095183E" w:rsidRDefault="0095183E" w:rsidP="0095183E">
      <w:r>
        <w:t>-nem specifikus kezdeti tünetek: láz, hidegrázás, izzadás, fejfájás, izomfájdalom, hányinger, hányás</w:t>
      </w:r>
    </w:p>
    <w:p w:rsidR="0095183E" w:rsidRDefault="0095183E" w:rsidP="0095183E">
      <w:r>
        <w:t>-P. falciparum néhány nap múlva haemodinamikai instabilitáshoz vezet -&gt; anaemia, haemolysis, tüdőoedema, tudatzavar, vese- és májműködési elégtelenség</w:t>
      </w:r>
    </w:p>
    <w:p w:rsidR="0095183E" w:rsidRDefault="0095183E" w:rsidP="0095183E">
      <w:r>
        <w:t>-nem falciparum maláriák kevésbé drámaiak</w:t>
      </w:r>
    </w:p>
    <w:p w:rsidR="0095183E" w:rsidRDefault="0095183E" w:rsidP="0095183E">
      <w:r>
        <w:t>-kezelés megválasztásában 3 tényező:</w:t>
      </w:r>
    </w:p>
    <w:p w:rsidR="0095183E" w:rsidRDefault="00550779" w:rsidP="002E6BC4">
      <w:pPr>
        <w:pStyle w:val="Listaszerbekezds"/>
        <w:numPr>
          <w:ilvl w:val="0"/>
          <w:numId w:val="34"/>
        </w:numPr>
        <w:ind w:left="1701"/>
      </w:pPr>
      <w:r>
        <w:t>melyik spp</w:t>
      </w:r>
    </w:p>
    <w:p w:rsidR="00550779" w:rsidRDefault="00550779" w:rsidP="002E6BC4">
      <w:pPr>
        <w:pStyle w:val="Listaszerbekezds"/>
        <w:numPr>
          <w:ilvl w:val="0"/>
          <w:numId w:val="34"/>
        </w:numPr>
        <w:ind w:left="1701"/>
      </w:pPr>
      <w:r>
        <w:t>beteg klinikai állapota</w:t>
      </w:r>
    </w:p>
    <w:p w:rsidR="00550779" w:rsidRDefault="00550779" w:rsidP="002E6BC4">
      <w:pPr>
        <w:pStyle w:val="Listaszerbekezds"/>
        <w:numPr>
          <w:ilvl w:val="0"/>
          <w:numId w:val="34"/>
        </w:numPr>
        <w:ind w:left="1701"/>
      </w:pPr>
      <w:r>
        <w:t>megbetegedés akvirálásának helyszíne, antimaláriás gyógyszerek iránti érzékenysége</w:t>
      </w:r>
    </w:p>
    <w:p w:rsidR="00550779" w:rsidRDefault="00550779" w:rsidP="00550779">
      <w:r>
        <w:t>-</w:t>
      </w:r>
      <w:r w:rsidRPr="00C53B01">
        <w:rPr>
          <w:b/>
          <w:u w:val="single"/>
        </w:rPr>
        <w:t>nem komplikált malária</w:t>
      </w:r>
      <w:r>
        <w:t xml:space="preserve"> -&gt; nem alakul ki életfontosságú </w:t>
      </w:r>
      <w:r w:rsidR="00C53B01">
        <w:t>szervekben működési zavar, parasitaemia &lt; 5%</w:t>
      </w:r>
    </w:p>
    <w:p w:rsidR="00C53B01" w:rsidRDefault="00C53B01" w:rsidP="00550779">
      <w:r>
        <w:t>-kezelhető per os</w:t>
      </w:r>
    </w:p>
    <w:p w:rsidR="00C53B01" w:rsidRDefault="00C53B01" w:rsidP="00550779">
      <w:r>
        <w:t>-biztos chloroquinérzékenység</w:t>
      </w:r>
    </w:p>
    <w:p w:rsidR="00C53B01" w:rsidRDefault="00C53B01" w:rsidP="00550779">
      <w:r>
        <w:t>-ha bizonytalan -&gt; artemisininderivátumok kombinációja, atovaquon-proguanil, mefloquin, kinin alapúak</w:t>
      </w:r>
    </w:p>
    <w:p w:rsidR="00C53B01" w:rsidRDefault="00C53B01" w:rsidP="00550779">
      <w:r>
        <w:t>-terhesek kezelésére első trimeszterben kinin és clindamycin, utána artesunat és clindamycinre válthatunk</w:t>
      </w:r>
    </w:p>
    <w:p w:rsidR="00C53B01" w:rsidRDefault="00C53B01" w:rsidP="00550779">
      <w:r>
        <w:t>-</w:t>
      </w:r>
      <w:r w:rsidRPr="00C53B01">
        <w:rPr>
          <w:b/>
          <w:u w:val="single"/>
        </w:rPr>
        <w:t>acut, súlyos forma</w:t>
      </w:r>
      <w:r>
        <w:t>: 5% feletti parazitaemia</w:t>
      </w:r>
      <w:r w:rsidR="00B911EB">
        <w:t xml:space="preserve"> és/vagy egyes szervek súlyos működési zavara</w:t>
      </w:r>
    </w:p>
    <w:p w:rsidR="00B911EB" w:rsidRDefault="00B911EB" w:rsidP="00550779">
      <w:r>
        <w:lastRenderedPageBreak/>
        <w:t>-parenteralisan kinin/kinidin, artemisin derivátumok</w:t>
      </w:r>
    </w:p>
    <w:p w:rsidR="00B911EB" w:rsidRDefault="00B911EB" w:rsidP="00550779">
      <w:r>
        <w:t>-terhesség első trimeszterében artesunat, majd kinin</w:t>
      </w:r>
    </w:p>
    <w:p w:rsidR="00B911EB" w:rsidRDefault="00B911EB" w:rsidP="00550779">
      <w:r>
        <w:t>-amodiaquin:</w:t>
      </w:r>
    </w:p>
    <w:p w:rsidR="00960C7E" w:rsidRDefault="00960C7E" w:rsidP="002E6BC4">
      <w:pPr>
        <w:pStyle w:val="Listaszerbekezds"/>
        <w:numPr>
          <w:ilvl w:val="0"/>
          <w:numId w:val="35"/>
        </w:numPr>
        <w:ind w:left="1701"/>
      </w:pPr>
      <w:r>
        <w:t>4-aminokinolin</w:t>
      </w:r>
    </w:p>
    <w:p w:rsidR="00960C7E" w:rsidRDefault="00960C7E" w:rsidP="002E6BC4">
      <w:pPr>
        <w:pStyle w:val="Listaszerbekezds"/>
        <w:numPr>
          <w:ilvl w:val="0"/>
          <w:numId w:val="35"/>
        </w:numPr>
        <w:ind w:left="1701"/>
      </w:pPr>
      <w:r>
        <w:t>hatásmód mint chloroquin</w:t>
      </w:r>
    </w:p>
    <w:p w:rsidR="00960C7E" w:rsidRDefault="00960C7E" w:rsidP="002E6BC4">
      <w:pPr>
        <w:pStyle w:val="Listaszerbekezds"/>
        <w:numPr>
          <w:ilvl w:val="0"/>
          <w:numId w:val="35"/>
        </w:numPr>
        <w:ind w:left="1701"/>
      </w:pPr>
      <w:r>
        <w:t>chloroquinrezisztens P. falciparum esetén, DE rezisztencia vele szemben nő</w:t>
      </w:r>
    </w:p>
    <w:p w:rsidR="00960C7E" w:rsidRDefault="00960C7E" w:rsidP="002E6BC4">
      <w:pPr>
        <w:pStyle w:val="Listaszerbekezds"/>
        <w:numPr>
          <w:ilvl w:val="0"/>
          <w:numId w:val="35"/>
        </w:numPr>
        <w:ind w:left="1701"/>
      </w:pPr>
      <w:r>
        <w:t>jelenleg artesunat-amodiaquin kombináció</w:t>
      </w:r>
    </w:p>
    <w:p w:rsidR="00960C7E" w:rsidRDefault="00960C7E" w:rsidP="00960C7E">
      <w:r>
        <w:t>-artemisin és származékai:</w:t>
      </w:r>
    </w:p>
    <w:p w:rsidR="00960C7E" w:rsidRDefault="00A459DE" w:rsidP="002E6BC4">
      <w:pPr>
        <w:pStyle w:val="Listaszerbekezds"/>
        <w:numPr>
          <w:ilvl w:val="0"/>
          <w:numId w:val="36"/>
        </w:numPr>
        <w:ind w:left="1701"/>
      </w:pPr>
      <w:r>
        <w:t>szeszkviterpén-lakton-peroxidáz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Artemisia annua leveléből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4 derivátuma: arthemeter, artemotil, artesunat, dihydroartemisinin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per os és parenteralisan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per os felszívódás gyors, gyorsan is távozik -&gt; prophylaxisra sose adjuk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első 3 metabolizálódik -&gt; dihydroartemisinné (45 perces felezési idő)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gyorsan ható vér schizontocidok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hatásmechanizmus nem teljesen tisztázott</w:t>
      </w:r>
    </w:p>
    <w:p w:rsidR="00A459DE" w:rsidRDefault="00A459DE" w:rsidP="002E6BC4">
      <w:pPr>
        <w:pStyle w:val="Listaszerbekezds"/>
        <w:numPr>
          <w:ilvl w:val="0"/>
          <w:numId w:val="36"/>
        </w:numPr>
        <w:ind w:left="1701"/>
      </w:pPr>
      <w:r>
        <w:t>szabadgyökként viselkednek</w:t>
      </w:r>
      <w:r w:rsidR="005A0AA4">
        <w:t xml:space="preserve"> -&gt; kórokozó vasának felhasználásával membrán- és fehérjedestrukció</w:t>
      </w:r>
    </w:p>
    <w:p w:rsidR="005A0AA4" w:rsidRDefault="005A0AA4" w:rsidP="002E6BC4">
      <w:pPr>
        <w:pStyle w:val="Listaszerbekezds"/>
        <w:numPr>
          <w:ilvl w:val="0"/>
          <w:numId w:val="36"/>
        </w:numPr>
        <w:ind w:left="1701"/>
      </w:pPr>
      <w:r>
        <w:t>MH alig van, az is csak súlyos falciparum maláriában</w:t>
      </w:r>
    </w:p>
    <w:p w:rsidR="005A0AA4" w:rsidRDefault="005A0AA4" w:rsidP="002E6BC4">
      <w:pPr>
        <w:pStyle w:val="Listaszerbekezds"/>
        <w:numPr>
          <w:ilvl w:val="0"/>
          <w:numId w:val="36"/>
        </w:numPr>
        <w:ind w:left="1701"/>
      </w:pPr>
      <w:r>
        <w:t>betegek jól tűrik</w:t>
      </w:r>
    </w:p>
    <w:p w:rsidR="005A0AA4" w:rsidRDefault="005A0AA4" w:rsidP="002E6BC4">
      <w:pPr>
        <w:pStyle w:val="Listaszerbekezds"/>
        <w:numPr>
          <w:ilvl w:val="0"/>
          <w:numId w:val="36"/>
        </w:numPr>
        <w:ind w:left="1701"/>
      </w:pPr>
      <w:r>
        <w:t>kombináció lumefantrinnal, mefloquinnel</w:t>
      </w:r>
    </w:p>
    <w:p w:rsidR="005A0AA4" w:rsidRDefault="005A0AA4" w:rsidP="002E6BC4">
      <w:pPr>
        <w:pStyle w:val="Listaszerbekezds"/>
        <w:numPr>
          <w:ilvl w:val="0"/>
          <w:numId w:val="36"/>
        </w:numPr>
        <w:ind w:left="1701"/>
      </w:pPr>
      <w:r>
        <w:t>endémiás területen nem komplikált malária kezelésére</w:t>
      </w:r>
    </w:p>
    <w:p w:rsidR="005A0AA4" w:rsidRDefault="005A0AA4" w:rsidP="005A0AA4">
      <w:r>
        <w:t>-atovaquon:</w:t>
      </w:r>
    </w:p>
    <w:p w:rsidR="005A0AA4" w:rsidRDefault="005A0AA4" w:rsidP="002E6BC4">
      <w:pPr>
        <w:pStyle w:val="Listaszerbekezds"/>
        <w:numPr>
          <w:ilvl w:val="0"/>
          <w:numId w:val="37"/>
        </w:numPr>
        <w:ind w:left="1701"/>
      </w:pPr>
      <w:r>
        <w:t>erősen lipofil ubiquinon analóg</w:t>
      </w:r>
    </w:p>
    <w:p w:rsidR="005A0AA4" w:rsidRDefault="005A0AA4" w:rsidP="002E6BC4">
      <w:pPr>
        <w:pStyle w:val="Listaszerbekezds"/>
        <w:numPr>
          <w:ilvl w:val="0"/>
          <w:numId w:val="37"/>
        </w:numPr>
        <w:ind w:left="1701"/>
      </w:pPr>
      <w:r>
        <w:t>mitokondrium ATP és pirimidinbioszintézist, citokróm bc1 komplex szelektív gátlója</w:t>
      </w:r>
    </w:p>
    <w:p w:rsidR="005A0AA4" w:rsidRDefault="005A0AA4" w:rsidP="002E6BC4">
      <w:pPr>
        <w:pStyle w:val="Listaszerbekezds"/>
        <w:numPr>
          <w:ilvl w:val="0"/>
          <w:numId w:val="37"/>
        </w:numPr>
        <w:ind w:left="1701"/>
      </w:pPr>
      <w:r>
        <w:t>nincs elektrontranszport</w:t>
      </w:r>
    </w:p>
    <w:p w:rsidR="005A0AA4" w:rsidRDefault="005A0AA4" w:rsidP="002E6BC4">
      <w:pPr>
        <w:pStyle w:val="Listaszerbekezds"/>
        <w:numPr>
          <w:ilvl w:val="0"/>
          <w:numId w:val="37"/>
        </w:numPr>
        <w:ind w:left="1701"/>
      </w:pPr>
      <w:r>
        <w:t>mitokondriummembrán kollapszusa</w:t>
      </w:r>
    </w:p>
    <w:p w:rsidR="005A0AA4" w:rsidRDefault="005A0AA4" w:rsidP="002E6BC4">
      <w:pPr>
        <w:pStyle w:val="Listaszerbekezds"/>
        <w:numPr>
          <w:ilvl w:val="0"/>
          <w:numId w:val="37"/>
        </w:numPr>
        <w:ind w:left="1701"/>
      </w:pPr>
      <w:r>
        <w:t>szöveti és vér schizontocid</w:t>
      </w:r>
    </w:p>
    <w:p w:rsidR="005A0AA4" w:rsidRDefault="005A0AA4" w:rsidP="005A0AA4">
      <w:r>
        <w:t>-proguanil:</w:t>
      </w:r>
    </w:p>
    <w:p w:rsidR="005A0AA4" w:rsidRDefault="005A0AA4" w:rsidP="002E6BC4">
      <w:pPr>
        <w:pStyle w:val="Listaszerbekezds"/>
        <w:numPr>
          <w:ilvl w:val="0"/>
          <w:numId w:val="38"/>
        </w:numPr>
        <w:ind w:left="1701"/>
      </w:pPr>
      <w:r>
        <w:t>biguanid-származék</w:t>
      </w:r>
    </w:p>
    <w:p w:rsidR="005A0AA4" w:rsidRDefault="005A0AA4" w:rsidP="002E6BC4">
      <w:pPr>
        <w:pStyle w:val="Listaszerbekezds"/>
        <w:numPr>
          <w:ilvl w:val="0"/>
          <w:numId w:val="38"/>
        </w:numPr>
        <w:ind w:left="1701"/>
      </w:pPr>
      <w:r>
        <w:t>aktív metabolitja a cycloguanil -&gt; szelektíven gátolja a falciparum dihidrofolát-reduktáz timidilát szintetázát -&gt; DNS szintézis gátlódik</w:t>
      </w:r>
    </w:p>
    <w:p w:rsidR="005A0AA4" w:rsidRDefault="005A0AA4" w:rsidP="002E6BC4">
      <w:pPr>
        <w:pStyle w:val="Listaszerbekezds"/>
        <w:numPr>
          <w:ilvl w:val="0"/>
          <w:numId w:val="38"/>
        </w:numPr>
        <w:ind w:left="1701"/>
      </w:pPr>
      <w:r>
        <w:t>depletálja a folátkofaktorokat</w:t>
      </w:r>
    </w:p>
    <w:p w:rsidR="005A0AA4" w:rsidRDefault="005A0AA4" w:rsidP="005A0AA4">
      <w:r>
        <w:t>-atovaquin-proguanil:</w:t>
      </w:r>
    </w:p>
    <w:p w:rsidR="005A0AA4" w:rsidRDefault="005A0AA4" w:rsidP="002E6BC4">
      <w:pPr>
        <w:pStyle w:val="Listaszerbekezds"/>
        <w:numPr>
          <w:ilvl w:val="0"/>
          <w:numId w:val="39"/>
        </w:numPr>
        <w:ind w:left="1701"/>
      </w:pPr>
      <w:r>
        <w:t>legjobb prophylacticum</w:t>
      </w:r>
    </w:p>
    <w:p w:rsidR="005A0AA4" w:rsidRDefault="005A0AA4" w:rsidP="002E6BC4">
      <w:pPr>
        <w:pStyle w:val="Listaszerbekezds"/>
        <w:numPr>
          <w:ilvl w:val="0"/>
          <w:numId w:val="39"/>
        </w:numPr>
        <w:ind w:left="1701"/>
      </w:pPr>
      <w:r>
        <w:t>ahol a chloroquin rezisztens falciparum endémiás</w:t>
      </w:r>
    </w:p>
    <w:p w:rsidR="005A0AA4" w:rsidRDefault="005A0AA4" w:rsidP="002E6BC4">
      <w:pPr>
        <w:pStyle w:val="Listaszerbekezds"/>
        <w:numPr>
          <w:ilvl w:val="0"/>
          <w:numId w:val="39"/>
        </w:numPr>
        <w:ind w:left="1701"/>
      </w:pPr>
      <w:r>
        <w:lastRenderedPageBreak/>
        <w:t>utóbbi potencírozza előbbi hatását</w:t>
      </w:r>
    </w:p>
    <w:p w:rsidR="005A0AA4" w:rsidRDefault="005A0AA4" w:rsidP="002E6BC4">
      <w:pPr>
        <w:pStyle w:val="Listaszerbekezds"/>
        <w:numPr>
          <w:ilvl w:val="0"/>
          <w:numId w:val="39"/>
        </w:numPr>
        <w:ind w:left="1701"/>
      </w:pPr>
      <w:r>
        <w:t>terápiára artesunattal kiegészítve</w:t>
      </w:r>
    </w:p>
    <w:p w:rsidR="005A0AA4" w:rsidRDefault="005A0AA4" w:rsidP="002E6BC4">
      <w:pPr>
        <w:pStyle w:val="Listaszerbekezds"/>
        <w:numPr>
          <w:ilvl w:val="0"/>
          <w:numId w:val="39"/>
        </w:numPr>
        <w:ind w:left="1701"/>
      </w:pPr>
      <w:r>
        <w:t>terhesekben jó kezelési eredmények</w:t>
      </w:r>
    </w:p>
    <w:p w:rsidR="005A0AA4" w:rsidRDefault="005A0AA4" w:rsidP="002E6BC4">
      <w:pPr>
        <w:pStyle w:val="Listaszerbekezds"/>
        <w:numPr>
          <w:ilvl w:val="0"/>
          <w:numId w:val="39"/>
        </w:numPr>
        <w:ind w:left="1701"/>
      </w:pPr>
      <w:r>
        <w:t>megelőzésként 1-2 nappal indulás előtt kell kezdeni, elutazástól számítva 7 napig kell szedni</w:t>
      </w:r>
    </w:p>
    <w:p w:rsidR="005A0AA4" w:rsidRDefault="005A0AA4" w:rsidP="005A0AA4">
      <w:r>
        <w:t>-chloroquin:</w:t>
      </w:r>
    </w:p>
    <w:p w:rsidR="005A0AA4" w:rsidRDefault="00FC051A" w:rsidP="002E6BC4">
      <w:pPr>
        <w:pStyle w:val="Listaszerbekezds"/>
        <w:numPr>
          <w:ilvl w:val="0"/>
          <w:numId w:val="40"/>
        </w:numPr>
        <w:ind w:left="1701"/>
      </w:pPr>
      <w:r>
        <w:t>4-aminokinolin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vér chizontocid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rezisztens falciparum miatt háttérbe szorult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hatásos vivax, ovale és malariae ellen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terhességben is adható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hemhez kötődve megakadályozza annak haemozinná alakulását, inaktiválódását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membrán oxidativ károsodás miatt elpusztul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per os gyorsan felszívódik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gyors, jelentős mérétékű metabolizáció</w:t>
      </w:r>
    </w:p>
    <w:p w:rsidR="00FC051A" w:rsidRDefault="00FC051A" w:rsidP="002E6BC4">
      <w:pPr>
        <w:pStyle w:val="Listaszerbekezds"/>
        <w:numPr>
          <w:ilvl w:val="0"/>
          <w:numId w:val="40"/>
        </w:numPr>
        <w:ind w:left="1701"/>
      </w:pPr>
      <w:r>
        <w:t>aktív monode</w:t>
      </w:r>
      <w:r w:rsidR="00FD6B74">
        <w:t>zetilderivátum</w:t>
      </w:r>
    </w:p>
    <w:p w:rsidR="00FD6B74" w:rsidRDefault="00FD6B74" w:rsidP="002E6BC4">
      <w:pPr>
        <w:pStyle w:val="Listaszerbekezds"/>
        <w:numPr>
          <w:ilvl w:val="0"/>
          <w:numId w:val="40"/>
        </w:numPr>
        <w:ind w:left="1701"/>
      </w:pPr>
      <w:r>
        <w:t>hosszú felezési idő</w:t>
      </w:r>
    </w:p>
    <w:p w:rsidR="00FD6B74" w:rsidRDefault="00FD6B74" w:rsidP="002E6BC4">
      <w:pPr>
        <w:pStyle w:val="Listaszerbekezds"/>
        <w:numPr>
          <w:ilvl w:val="0"/>
          <w:numId w:val="40"/>
        </w:numPr>
        <w:ind w:left="1701"/>
      </w:pPr>
      <w:r>
        <w:t>vérfehérjékhez 50%ban kötődik</w:t>
      </w:r>
    </w:p>
    <w:p w:rsidR="00FD6B74" w:rsidRDefault="00FD6B74" w:rsidP="002E6BC4">
      <w:pPr>
        <w:pStyle w:val="Listaszerbekezds"/>
        <w:numPr>
          <w:ilvl w:val="0"/>
          <w:numId w:val="40"/>
        </w:numPr>
        <w:ind w:left="1701"/>
      </w:pPr>
      <w:r>
        <w:t>50%ban vesén át távozik</w:t>
      </w:r>
    </w:p>
    <w:p w:rsidR="00FD6B74" w:rsidRDefault="00FD6B74" w:rsidP="002E6BC4">
      <w:pPr>
        <w:pStyle w:val="Listaszerbekezds"/>
        <w:numPr>
          <w:ilvl w:val="0"/>
          <w:numId w:val="40"/>
        </w:numPr>
        <w:ind w:left="1701"/>
      </w:pPr>
      <w:r>
        <w:t>DNS- és RNS szintézis gátlása a plasmodiumban</w:t>
      </w:r>
    </w:p>
    <w:p w:rsidR="00FD6B74" w:rsidRDefault="00FD6B74" w:rsidP="00FD6B74">
      <w:r>
        <w:t>-halofantrin:</w:t>
      </w:r>
    </w:p>
    <w:p w:rsidR="00FD6B74" w:rsidRDefault="00E565F1" w:rsidP="002E6BC4">
      <w:pPr>
        <w:pStyle w:val="Listaszerbekezds"/>
        <w:numPr>
          <w:ilvl w:val="0"/>
          <w:numId w:val="41"/>
        </w:numPr>
        <w:ind w:left="1701"/>
      </w:pPr>
      <w:r>
        <w:t>9-fenantrén-metanol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chloroquinérzékeny és rezisztens falciparumra és vivaxra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halálhoz vezető MHai miatt (arrhythmia, ingerületvezetési zavarok) alig használjuk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per os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zsíros étkezés segíti a felszívódását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egész szervezetben jól oszlik el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biotranszformáció májban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lipoproteinekhez kötődik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felezési idő egészségesben 1-3 nap, maláriásban 4 nap</w:t>
      </w:r>
    </w:p>
    <w:p w:rsidR="00E565F1" w:rsidRDefault="00E565F1" w:rsidP="002E6BC4">
      <w:pPr>
        <w:pStyle w:val="Listaszerbekezds"/>
        <w:numPr>
          <w:ilvl w:val="0"/>
          <w:numId w:val="41"/>
        </w:numPr>
        <w:ind w:left="1701"/>
      </w:pPr>
      <w:r>
        <w:t>aktív metabolitja a desbutyl halofantrin</w:t>
      </w:r>
    </w:p>
    <w:p w:rsidR="00E565F1" w:rsidRDefault="00E565F1" w:rsidP="00E565F1">
      <w:r>
        <w:t>-</w:t>
      </w:r>
      <w:r w:rsidR="00835AFA">
        <w:t>kinin és kinidin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cinchona-alkaloid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mind a 4 plasmodium spp. ellen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chloroquinrezisztens falciparumok esetén lehet elsődleges választás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per os kinin-szulfát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gyors felszívódás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parenteralisan kinin dihidroklorid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májban metabolizálódik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vizelettel ürül, főleg metabolit formájában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lastRenderedPageBreak/>
        <w:t>felezési idő kb. 50%al megnyúlik maláriában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vérszint monitorozása súlyos máj- és veseelégtelenségben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vér schizontocid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hatásmechanizmus nem tisztázott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DNS felépítésének akadályozása, enzimek bénítása, membránműködés károsítása</w:t>
      </w:r>
    </w:p>
    <w:p w:rsidR="00835AFA" w:rsidRDefault="00835AFA" w:rsidP="002E6BC4">
      <w:pPr>
        <w:pStyle w:val="Listaszerbekezds"/>
        <w:numPr>
          <w:ilvl w:val="0"/>
          <w:numId w:val="42"/>
        </w:numPr>
        <w:ind w:left="1701"/>
      </w:pPr>
      <w:r>
        <w:t>plasmodiumok emésztővesiculáinak befolyásolása</w:t>
      </w:r>
    </w:p>
    <w:p w:rsidR="00835AFA" w:rsidRDefault="00835AFA" w:rsidP="00835AFA">
      <w:r>
        <w:t>-mefloquin:</w:t>
      </w:r>
    </w:p>
    <w:p w:rsidR="00835AFA" w:rsidRDefault="00182FF0" w:rsidP="002E6BC4">
      <w:pPr>
        <w:pStyle w:val="Listaszerbekezds"/>
        <w:numPr>
          <w:ilvl w:val="0"/>
          <w:numId w:val="43"/>
        </w:numPr>
        <w:ind w:left="1701"/>
      </w:pPr>
      <w:r>
        <w:t>fluort tartalmazó 4-kinolin-metanol származék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 xml:space="preserve">jelentős vér schizontocid 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neuropszichiátriai MH -&gt; ritkán adjuk prophylacticusan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artesunattal kombinálva nem komplikált maláriában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per os lassan, nem tökéletesen szívódik fel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vérfehérjékhez 99%ban kötődik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hosszú felezési idő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majdnem teljes mértékben metabolizálódik</w:t>
      </w:r>
    </w:p>
    <w:p w:rsidR="00182FF0" w:rsidRDefault="00182FF0" w:rsidP="002E6BC4">
      <w:pPr>
        <w:pStyle w:val="Listaszerbekezds"/>
        <w:numPr>
          <w:ilvl w:val="0"/>
          <w:numId w:val="43"/>
        </w:numPr>
        <w:ind w:left="1701"/>
      </w:pPr>
      <w:r>
        <w:t>epével ürül</w:t>
      </w:r>
    </w:p>
    <w:p w:rsidR="00182FF0" w:rsidRDefault="00182FF0" w:rsidP="00182FF0">
      <w:r>
        <w:t>-primaquin:</w:t>
      </w:r>
    </w:p>
    <w:p w:rsidR="00182FF0" w:rsidRDefault="002A1668" w:rsidP="002E6BC4">
      <w:pPr>
        <w:pStyle w:val="Listaszerbekezds"/>
        <w:numPr>
          <w:ilvl w:val="0"/>
          <w:numId w:val="44"/>
        </w:numPr>
        <w:ind w:left="1701"/>
      </w:pPr>
      <w:r>
        <w:t>8-aminokinolin-származék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egyetlen szöveti schizontocid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per os jó felszívódás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metabolizáció májban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felezési idő 8 óra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hatásmechanizmus nem teljesen tisztázott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befolyásolja az elektrontranszportot a mitokondriumban és a pirimidinszintézist</w:t>
      </w:r>
    </w:p>
    <w:p w:rsidR="002A1668" w:rsidRDefault="002A1668" w:rsidP="002E6BC4">
      <w:pPr>
        <w:pStyle w:val="Listaszerbekezds"/>
        <w:numPr>
          <w:ilvl w:val="0"/>
          <w:numId w:val="44"/>
        </w:numPr>
        <w:ind w:left="1701"/>
      </w:pPr>
      <w:r>
        <w:t>chloroquinnel kombinációban</w:t>
      </w:r>
    </w:p>
    <w:p w:rsidR="002A1668" w:rsidRPr="00330BED" w:rsidRDefault="00FB15E0" w:rsidP="002A1668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Afrikai t</w:t>
      </w:r>
      <w:r w:rsidR="002A1668" w:rsidRPr="00330BED">
        <w:rPr>
          <w:b/>
          <w:i/>
          <w:sz w:val="24"/>
          <w:szCs w:val="24"/>
        </w:rPr>
        <w:t>rypanosomiasis</w:t>
      </w:r>
    </w:p>
    <w:p w:rsidR="002A1668" w:rsidRDefault="00FB15E0" w:rsidP="002A1668">
      <w:r>
        <w:t>-álomkór</w:t>
      </w:r>
    </w:p>
    <w:p w:rsidR="00FB15E0" w:rsidRDefault="00FB15E0" w:rsidP="002A1668">
      <w:r>
        <w:t>-T. brucei rhodesiense és gambiense</w:t>
      </w:r>
    </w:p>
    <w:p w:rsidR="00FB15E0" w:rsidRDefault="00FB15E0" w:rsidP="002A1668">
      <w:r>
        <w:t>-korai fázis: protozoon a vérben és nycs.-ban</w:t>
      </w:r>
    </w:p>
    <w:p w:rsidR="00FB15E0" w:rsidRDefault="00FB15E0" w:rsidP="002A1668">
      <w:r>
        <w:t>-késői fázis: KIRben</w:t>
      </w:r>
    </w:p>
    <w:p w:rsidR="00FB15E0" w:rsidRDefault="00FB15E0" w:rsidP="002A1668">
      <w:r>
        <w:t>-gambiense progressziója lassú és elhúzódó</w:t>
      </w:r>
    </w:p>
    <w:p w:rsidR="00FB15E0" w:rsidRDefault="00FB15E0" w:rsidP="002A1668">
      <w:r>
        <w:t>-rhodesiense korai és késői fázis nagyon közel van egymáshoz</w:t>
      </w:r>
    </w:p>
    <w:p w:rsidR="00FB15E0" w:rsidRDefault="00FB15E0" w:rsidP="002A1668">
      <w:r>
        <w:t>-eflornithin:</w:t>
      </w:r>
    </w:p>
    <w:p w:rsidR="00FB15E0" w:rsidRDefault="00A819DF" w:rsidP="002E6BC4">
      <w:pPr>
        <w:pStyle w:val="Listaszerbekezds"/>
        <w:numPr>
          <w:ilvl w:val="0"/>
          <w:numId w:val="45"/>
        </w:numPr>
        <w:ind w:left="1701"/>
      </w:pPr>
      <w:r>
        <w:t>ornitinanalóg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t>protozoon növekedését károsítja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lastRenderedPageBreak/>
        <w:t>ornitin-dekarboxiláz irreverzibilis bénítója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t>jól penetrál a liquortérbe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t>vérfehérjékhez alig kötődik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t>rhodesiense természetes rezisztens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t>iv. (per os súlyos, osmoticus hasmenést okoz)</w:t>
      </w:r>
    </w:p>
    <w:p w:rsidR="00A819DF" w:rsidRDefault="00A819DF" w:rsidP="002E6BC4">
      <w:pPr>
        <w:pStyle w:val="Listaszerbekezds"/>
        <w:numPr>
          <w:ilvl w:val="0"/>
          <w:numId w:val="45"/>
        </w:numPr>
        <w:ind w:left="1701"/>
      </w:pPr>
      <w:r>
        <w:t>súlyos MHok: hányinger, hánáys, izületi fájdalom, szédülés, halláscsökkenés, kiütések, görcsök, CSVkárosodás</w:t>
      </w:r>
    </w:p>
    <w:p w:rsidR="00A819DF" w:rsidRDefault="00A819DF" w:rsidP="00A819DF">
      <w:r>
        <w:t>-melasoprol:</w:t>
      </w:r>
    </w:p>
    <w:p w:rsidR="00A819DF" w:rsidRDefault="00437D8A" w:rsidP="002E6BC4">
      <w:pPr>
        <w:pStyle w:val="Listaszerbekezds"/>
        <w:numPr>
          <w:ilvl w:val="0"/>
          <w:numId w:val="46"/>
        </w:numPr>
        <w:ind w:left="1701"/>
      </w:pPr>
      <w:r>
        <w:t>trivalens arzénvegyület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emberben számos enzim működését károsítja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trypanosomákban esszenciális tiolcsoportokhoz kapcsolódik -&gt; nem tud multiplikálódni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lassú infúzióban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&lt; 1% jut be a KIRbe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MHai: hányás, hasi fájdalom, hepatotoxicitás, perifériás neuropathia, paraplegia, arrhythmia, albuminuria, encephalopathia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halálos encephalopathia veszélye egyidejű szteroidadással csökkenthető</w:t>
      </w:r>
    </w:p>
    <w:p w:rsidR="00437D8A" w:rsidRDefault="00437D8A" w:rsidP="002E6BC4">
      <w:pPr>
        <w:pStyle w:val="Listaszerbekezds"/>
        <w:numPr>
          <w:ilvl w:val="0"/>
          <w:numId w:val="46"/>
        </w:numPr>
        <w:ind w:left="1701"/>
      </w:pPr>
      <w:r>
        <w:t>rezisztencia nő</w:t>
      </w:r>
    </w:p>
    <w:p w:rsidR="00437D8A" w:rsidRDefault="00437D8A" w:rsidP="00437D8A">
      <w:r>
        <w:t>-pentamidin:</w:t>
      </w:r>
    </w:p>
    <w:p w:rsidR="00437D8A" w:rsidRDefault="00437D8A" w:rsidP="002E6BC4">
      <w:pPr>
        <w:pStyle w:val="Listaszerbekezds"/>
        <w:numPr>
          <w:ilvl w:val="0"/>
          <w:numId w:val="47"/>
        </w:numPr>
        <w:ind w:left="1701"/>
      </w:pPr>
      <w:r>
        <w:t>aromás diamidin</w:t>
      </w:r>
    </w:p>
    <w:p w:rsidR="00437D8A" w:rsidRDefault="00437D8A" w:rsidP="002E6BC4">
      <w:pPr>
        <w:pStyle w:val="Listaszerbekezds"/>
        <w:numPr>
          <w:ilvl w:val="0"/>
          <w:numId w:val="47"/>
        </w:numPr>
        <w:ind w:left="1701"/>
      </w:pPr>
      <w:r>
        <w:t>gambesisense ellen hat</w:t>
      </w:r>
    </w:p>
    <w:p w:rsidR="00437D8A" w:rsidRDefault="00437D8A" w:rsidP="002E6BC4">
      <w:pPr>
        <w:pStyle w:val="Listaszerbekezds"/>
        <w:numPr>
          <w:ilvl w:val="0"/>
          <w:numId w:val="47"/>
        </w:numPr>
        <w:ind w:left="1701"/>
      </w:pPr>
      <w:r>
        <w:t>antimonrezisztens Leishmania fertőzésekben</w:t>
      </w:r>
    </w:p>
    <w:p w:rsidR="00437D8A" w:rsidRDefault="00437D8A" w:rsidP="002E6BC4">
      <w:pPr>
        <w:pStyle w:val="Listaszerbekezds"/>
        <w:numPr>
          <w:ilvl w:val="0"/>
          <w:numId w:val="47"/>
        </w:numPr>
        <w:ind w:left="1701"/>
      </w:pPr>
      <w:r>
        <w:t>fungicid hatás</w:t>
      </w:r>
    </w:p>
    <w:p w:rsidR="00437D8A" w:rsidRDefault="00437D8A" w:rsidP="00437D8A">
      <w:r>
        <w:t>-suramin: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urea naftilamin-poliszulfát derivátuma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korai fertőzésben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liquorba nem jut be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iv.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felezési idő 44-54 nap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erős kötődés vérfehérjékhez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hatásmechanizmus nem teljesen ismert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DNS-metabolizmusban résztvevő enzimek gátlása, fehérjeszintézis akadályozása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első dózis adása előtt tesztelésként 200 mg iv. -&gt; első adag anaphylaxiás schokot okozhat</w:t>
      </w:r>
    </w:p>
    <w:p w:rsidR="00437D8A" w:rsidRDefault="00437D8A" w:rsidP="002E6BC4">
      <w:pPr>
        <w:pStyle w:val="Listaszerbekezds"/>
        <w:numPr>
          <w:ilvl w:val="0"/>
          <w:numId w:val="48"/>
        </w:numPr>
        <w:ind w:left="1701"/>
      </w:pPr>
      <w:r>
        <w:t>MHok: nephrotoxicitás, dermatitis, IRi tünetek, pancytopaenia</w:t>
      </w:r>
    </w:p>
    <w:p w:rsidR="00437D8A" w:rsidRPr="00330BED" w:rsidRDefault="00437D8A" w:rsidP="00437D8A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Amerikai trypanosomiasis</w:t>
      </w:r>
    </w:p>
    <w:p w:rsidR="00437D8A" w:rsidRDefault="00437D8A" w:rsidP="00437D8A">
      <w:r>
        <w:t>-Chagas-kór</w:t>
      </w:r>
    </w:p>
    <w:p w:rsidR="00437D8A" w:rsidRDefault="00437D8A" w:rsidP="00437D8A">
      <w:r>
        <w:t>-T. cruzi</w:t>
      </w:r>
    </w:p>
    <w:p w:rsidR="00437D8A" w:rsidRDefault="00437D8A" w:rsidP="00437D8A">
      <w:r>
        <w:lastRenderedPageBreak/>
        <w:t>-7-10 napos inkubáció, majd akut fázis</w:t>
      </w:r>
    </w:p>
    <w:p w:rsidR="00437D8A" w:rsidRDefault="00437D8A" w:rsidP="00437D8A">
      <w:r>
        <w:t>-néhány hónap alatt spontán megszűnhet</w:t>
      </w:r>
    </w:p>
    <w:p w:rsidR="00437D8A" w:rsidRDefault="00437D8A" w:rsidP="00437D8A">
      <w:r>
        <w:t>-nem gyógyuló esetek egy részben csak szeropozitívak</w:t>
      </w:r>
      <w:r w:rsidR="006A6AA6">
        <w:t>, nem tünetesek</w:t>
      </w:r>
    </w:p>
    <w:p w:rsidR="006A6AA6" w:rsidRDefault="006A6AA6" w:rsidP="00437D8A">
      <w:r>
        <w:t>-tünetek a szívet, GI traktust érintik</w:t>
      </w:r>
    </w:p>
    <w:p w:rsidR="006A6AA6" w:rsidRDefault="006A6AA6" w:rsidP="00437D8A">
      <w:r>
        <w:t>-nifurtimox:</w:t>
      </w:r>
    </w:p>
    <w:p w:rsidR="006A6AA6" w:rsidRDefault="0064048C" w:rsidP="002E6BC4">
      <w:pPr>
        <w:pStyle w:val="Listaszerbekezds"/>
        <w:numPr>
          <w:ilvl w:val="0"/>
          <w:numId w:val="49"/>
        </w:numPr>
        <w:ind w:left="1701"/>
      </w:pPr>
      <w:r>
        <w:t>szintetikus nitrofurán</w:t>
      </w:r>
    </w:p>
    <w:p w:rsidR="0064048C" w:rsidRDefault="0064048C" w:rsidP="002E6BC4">
      <w:pPr>
        <w:pStyle w:val="Listaszerbekezds"/>
        <w:numPr>
          <w:ilvl w:val="0"/>
          <w:numId w:val="49"/>
        </w:numPr>
        <w:ind w:left="1701"/>
      </w:pPr>
      <w:r>
        <w:t>akut szakban hatásos</w:t>
      </w:r>
    </w:p>
    <w:p w:rsidR="0064048C" w:rsidRDefault="0064048C" w:rsidP="002E6BC4">
      <w:pPr>
        <w:pStyle w:val="Listaszerbekezds"/>
        <w:numPr>
          <w:ilvl w:val="0"/>
          <w:numId w:val="49"/>
        </w:numPr>
        <w:ind w:left="1701"/>
      </w:pPr>
      <w:r>
        <w:t>metabolizáció során kémiailag reaktív gyökök képződnek</w:t>
      </w:r>
    </w:p>
    <w:p w:rsidR="0064048C" w:rsidRDefault="0064048C" w:rsidP="002E6BC4">
      <w:pPr>
        <w:pStyle w:val="Listaszerbekezds"/>
        <w:numPr>
          <w:ilvl w:val="0"/>
          <w:numId w:val="49"/>
        </w:numPr>
        <w:ind w:left="1701"/>
      </w:pPr>
      <w:r>
        <w:t>protozoonban keletkező toxicus oxigén anyagok -&gt; tönkreteszik a membránokat, károsítják a DNS-t</w:t>
      </w:r>
    </w:p>
    <w:p w:rsidR="0064048C" w:rsidRDefault="0064048C" w:rsidP="002E6BC4">
      <w:pPr>
        <w:pStyle w:val="Listaszerbekezds"/>
        <w:numPr>
          <w:ilvl w:val="0"/>
          <w:numId w:val="49"/>
        </w:numPr>
        <w:ind w:left="1701"/>
      </w:pPr>
      <w:r>
        <w:t>több enzim működését befolyásolja</w:t>
      </w:r>
    </w:p>
    <w:p w:rsidR="0064048C" w:rsidRDefault="0064048C" w:rsidP="002E6BC4">
      <w:pPr>
        <w:pStyle w:val="Listaszerbekezds"/>
        <w:numPr>
          <w:ilvl w:val="0"/>
          <w:numId w:val="49"/>
        </w:numPr>
        <w:ind w:left="1701"/>
      </w:pPr>
      <w:r>
        <w:t>felszívódás rossz, de azért per os használjuk</w:t>
      </w:r>
    </w:p>
    <w:p w:rsidR="0064048C" w:rsidRDefault="0064048C" w:rsidP="002E6BC4">
      <w:pPr>
        <w:pStyle w:val="Listaszerbekezds"/>
        <w:numPr>
          <w:ilvl w:val="0"/>
          <w:numId w:val="49"/>
        </w:numPr>
        <w:ind w:left="1701"/>
      </w:pPr>
      <w:r>
        <w:t>MHok: hányinger, kiütés, anorexia, fejfájás, alvászavar, perifériás neuropathia, myalgia, pszichózis, görcsök</w:t>
      </w:r>
    </w:p>
    <w:p w:rsidR="0064048C" w:rsidRDefault="0064048C" w:rsidP="0064048C">
      <w:r>
        <w:t>-benznidazol:</w:t>
      </w:r>
    </w:p>
    <w:p w:rsidR="0064048C" w:rsidRDefault="00BD08AE" w:rsidP="002E6BC4">
      <w:pPr>
        <w:pStyle w:val="Listaszerbekezds"/>
        <w:numPr>
          <w:ilvl w:val="0"/>
          <w:numId w:val="50"/>
        </w:numPr>
        <w:ind w:left="1701"/>
      </w:pPr>
      <w:r>
        <w:t>nitroimidazol derivátum</w:t>
      </w:r>
    </w:p>
    <w:p w:rsidR="00BD08AE" w:rsidRDefault="00BD08AE" w:rsidP="002E6BC4">
      <w:pPr>
        <w:pStyle w:val="Listaszerbekezds"/>
        <w:numPr>
          <w:ilvl w:val="0"/>
          <w:numId w:val="50"/>
        </w:numPr>
        <w:ind w:left="1701"/>
      </w:pPr>
      <w:r>
        <w:t>fehérjeszintézist, RNS felépítését akadályozza meg</w:t>
      </w:r>
    </w:p>
    <w:p w:rsidR="00BD08AE" w:rsidRDefault="00BD08AE" w:rsidP="002E6BC4">
      <w:pPr>
        <w:pStyle w:val="Listaszerbekezds"/>
        <w:numPr>
          <w:ilvl w:val="0"/>
          <w:numId w:val="50"/>
        </w:numPr>
        <w:ind w:left="1701"/>
      </w:pPr>
      <w:r>
        <w:t>per os</w:t>
      </w:r>
    </w:p>
    <w:p w:rsidR="00BD08AE" w:rsidRDefault="00BD08AE" w:rsidP="002E6BC4">
      <w:pPr>
        <w:pStyle w:val="Listaszerbekezds"/>
        <w:numPr>
          <w:ilvl w:val="0"/>
          <w:numId w:val="50"/>
        </w:numPr>
        <w:ind w:left="1701"/>
      </w:pPr>
      <w:r>
        <w:t>MHok: hányinger, hasi fájdalom, perifériás neuropathia, kiütés, viszketés, pszichózis, CSVkárosodás</w:t>
      </w:r>
    </w:p>
    <w:p w:rsidR="00BD08AE" w:rsidRPr="00330BED" w:rsidRDefault="00BD08AE" w:rsidP="00BD08AE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Antihelmentikumok</w:t>
      </w:r>
    </w:p>
    <w:p w:rsidR="00BD08AE" w:rsidRDefault="00BD08AE" w:rsidP="00BD08AE">
      <w:r>
        <w:t>-állatvilágban, trópusi és szubtrópusi környezetben emberekben -&gt; helmenthiasis</w:t>
      </w:r>
    </w:p>
    <w:p w:rsidR="00BD08AE" w:rsidRDefault="00BD08AE" w:rsidP="00BD08AE">
      <w:r>
        <w:t>-bekerülhetnek nyers vagy nem megfelelően hőkezelt hússal</w:t>
      </w:r>
    </w:p>
    <w:p w:rsidR="00BD08AE" w:rsidRDefault="00BD08AE" w:rsidP="00BD08AE">
      <w:r>
        <w:t>-bőrön át vagy direkt kontaktussal</w:t>
      </w:r>
    </w:p>
    <w:p w:rsidR="00BD08AE" w:rsidRDefault="00BD08AE" w:rsidP="00BD08AE">
      <w:r>
        <w:t>-komplex életciklus</w:t>
      </w:r>
    </w:p>
    <w:p w:rsidR="00BD08AE" w:rsidRDefault="00BD08AE" w:rsidP="00BD08AE">
      <w:r>
        <w:t>-végső gazda eléréséig földben vagy közti gazdában</w:t>
      </w:r>
    </w:p>
    <w:p w:rsidR="00BD08AE" w:rsidRDefault="00BD08AE" w:rsidP="00BD08AE">
      <w:r>
        <w:t>-T. saginata szarvasmarhában, T. solium sertésben</w:t>
      </w:r>
    </w:p>
    <w:p w:rsidR="00BD08AE" w:rsidRDefault="00BD08AE" w:rsidP="00BD08AE">
      <w:r>
        <w:t>-szervezet bizonyos részein telepednek le és élnek (GI rendszer, más szervek, szövetek)</w:t>
      </w:r>
    </w:p>
    <w:p w:rsidR="00BD08AE" w:rsidRDefault="00BD08AE" w:rsidP="00BD08AE">
      <w:r>
        <w:t>-klinikai tünetekkel vagy tünetmentesen</w:t>
      </w:r>
    </w:p>
    <w:p w:rsidR="00BD08AE" w:rsidRDefault="00BD08AE" w:rsidP="00BD08AE">
      <w:r>
        <w:t>-nematoda = fonalféreg</w:t>
      </w:r>
    </w:p>
    <w:p w:rsidR="00BD08AE" w:rsidRDefault="00BD08AE" w:rsidP="00BD08AE">
      <w:r>
        <w:t>-trematoda = mételyek vagy szívóférgek</w:t>
      </w:r>
    </w:p>
    <w:p w:rsidR="00BD08AE" w:rsidRDefault="00BD08AE" w:rsidP="00BD08AE">
      <w:r>
        <w:t>-cestoda = szalag- vagy galandférgek</w:t>
      </w:r>
    </w:p>
    <w:p w:rsidR="00BD08AE" w:rsidRDefault="00BD08AE" w:rsidP="00BD08AE">
      <w:r>
        <w:lastRenderedPageBreak/>
        <w:t>-féregölők vagy féregűzők</w:t>
      </w:r>
    </w:p>
    <w:p w:rsidR="00BD08AE" w:rsidRDefault="00BD08AE" w:rsidP="00BD08AE">
      <w:r>
        <w:t>-</w:t>
      </w:r>
      <w:r w:rsidR="00574503">
        <w:t>hatásmechanizmus kevéssé ismert</w:t>
      </w:r>
    </w:p>
    <w:p w:rsidR="00574503" w:rsidRDefault="00574503" w:rsidP="00BD08AE">
      <w:r>
        <w:t>-férgek életciklusába avatkoznak be</w:t>
      </w:r>
    </w:p>
    <w:p w:rsidR="00574503" w:rsidRDefault="00574503" w:rsidP="00BD08AE">
      <w:r>
        <w:t>-kifejlett férget elpusztítják</w:t>
      </w:r>
    </w:p>
    <w:p w:rsidR="00574503" w:rsidRDefault="00574503" w:rsidP="00BD08AE">
      <w:r>
        <w:t>-hatás lehet:</w:t>
      </w:r>
    </w:p>
    <w:p w:rsidR="00574503" w:rsidRDefault="00574503" w:rsidP="002E6BC4">
      <w:pPr>
        <w:pStyle w:val="Listaszerbekezds"/>
        <w:numPr>
          <w:ilvl w:val="0"/>
          <w:numId w:val="51"/>
        </w:numPr>
        <w:ind w:left="1701"/>
      </w:pPr>
      <w:r>
        <w:t>férgek neuromuscularis károsítása</w:t>
      </w:r>
    </w:p>
    <w:p w:rsidR="00574503" w:rsidRDefault="00574503" w:rsidP="002E6BC4">
      <w:pPr>
        <w:pStyle w:val="Listaszerbekezds"/>
        <w:numPr>
          <w:ilvl w:val="0"/>
          <w:numId w:val="51"/>
        </w:numPr>
        <w:ind w:left="1701"/>
      </w:pPr>
      <w:r>
        <w:t>CH ACS károsítása</w:t>
      </w:r>
    </w:p>
    <w:p w:rsidR="00574503" w:rsidRDefault="00574503" w:rsidP="002E6BC4">
      <w:pPr>
        <w:pStyle w:val="Listaszerbekezds"/>
        <w:numPr>
          <w:ilvl w:val="0"/>
          <w:numId w:val="51"/>
        </w:numPr>
        <w:ind w:left="1701"/>
      </w:pPr>
      <w:r>
        <w:t>mikrotubulusok tönkretétele</w:t>
      </w:r>
    </w:p>
    <w:p w:rsidR="00574503" w:rsidRDefault="00574503" w:rsidP="00574503">
      <w:r>
        <w:t>-nagy része több csoporttal szemben is eredményes</w:t>
      </w:r>
    </w:p>
    <w:p w:rsidR="00574503" w:rsidRDefault="00574503" w:rsidP="00574503">
      <w:r>
        <w:t>-féregszámcsökkentő stratégia –&gt; endémiás terület gyerekpopulációjában állapotjavulás</w:t>
      </w:r>
    </w:p>
    <w:p w:rsidR="00574503" w:rsidRPr="00330BED" w:rsidRDefault="00574503" w:rsidP="00574503">
      <w:pPr>
        <w:rPr>
          <w:rFonts w:asciiTheme="majorHAnsi" w:hAnsiTheme="majorHAnsi"/>
          <w:b/>
          <w:i/>
        </w:rPr>
      </w:pPr>
      <w:r w:rsidRPr="00330BED">
        <w:rPr>
          <w:rFonts w:asciiTheme="majorHAnsi" w:hAnsiTheme="majorHAnsi"/>
          <w:b/>
          <w:i/>
        </w:rPr>
        <w:t>Benzimidazolok</w:t>
      </w:r>
    </w:p>
    <w:p w:rsidR="00574503" w:rsidRDefault="00574503" w:rsidP="00574503">
      <w:r>
        <w:t>-szabad ß-tubulinhoz kötődnek</w:t>
      </w:r>
    </w:p>
    <w:p w:rsidR="00574503" w:rsidRDefault="00574503" w:rsidP="00574503">
      <w:r>
        <w:t>-megakadályozzák a tubulin polimerizációját</w:t>
      </w:r>
    </w:p>
    <w:p w:rsidR="00574503" w:rsidRDefault="00574503" w:rsidP="00574503">
      <w:r>
        <w:t>-nem tud a mikrotubulusokhoz kötődő glükóz felszívódni</w:t>
      </w:r>
    </w:p>
    <w:p w:rsidR="00574503" w:rsidRDefault="00574503" w:rsidP="00574503">
      <w:r>
        <w:t>-féreg mozgásképtelen -&gt; elpusztul -&gt; kiürül</w:t>
      </w:r>
    </w:p>
    <w:p w:rsidR="00574503" w:rsidRDefault="00574503" w:rsidP="00574503">
      <w:r>
        <w:t>-hatnak az emlős sejtekre is -&gt; szelektív toxicitás fontos</w:t>
      </w:r>
    </w:p>
    <w:p w:rsidR="00574503" w:rsidRDefault="00574503" w:rsidP="00574503">
      <w:r>
        <w:t>-rezisztencia ritka (kötődés megváltozása)</w:t>
      </w:r>
    </w:p>
    <w:p w:rsidR="00574503" w:rsidRDefault="00574503" w:rsidP="00574503">
      <w:r>
        <w:t xml:space="preserve">-albendazol: 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ascaris, ancylostoma, necator, enterobius, trichuris, trichinella, echinococcus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jobban szívódik fel, mint a többi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gyors metabolizáció -&gt; aktív albendazol-szulfoxid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felezési idő 8 óra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epével választódik ki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plazmafehérjékhez 70%ban kötődik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GI MHok, pancytopaenia</w:t>
      </w:r>
    </w:p>
    <w:p w:rsidR="00574503" w:rsidRDefault="00574503" w:rsidP="002E6BC4">
      <w:pPr>
        <w:pStyle w:val="Listaszerbekezds"/>
        <w:numPr>
          <w:ilvl w:val="0"/>
          <w:numId w:val="52"/>
        </w:numPr>
        <w:ind w:left="1701"/>
      </w:pPr>
      <w:r>
        <w:t>terheseknek, 2 év alatt nem adható</w:t>
      </w:r>
    </w:p>
    <w:p w:rsidR="00574503" w:rsidRDefault="00574503" w:rsidP="00574503">
      <w:r>
        <w:t>-mebendazol:</w:t>
      </w:r>
    </w:p>
    <w:p w:rsidR="00574503" w:rsidRDefault="00DB52AC" w:rsidP="002E6BC4">
      <w:pPr>
        <w:pStyle w:val="Listaszerbekezds"/>
        <w:numPr>
          <w:ilvl w:val="0"/>
          <w:numId w:val="53"/>
        </w:numPr>
        <w:ind w:left="1701"/>
      </w:pPr>
      <w:r>
        <w:t>ascaris, ancylostoma, necator, enterobius, trichuris, trichinella</w:t>
      </w:r>
    </w:p>
    <w:p w:rsidR="00DB52AC" w:rsidRDefault="00DB52AC" w:rsidP="002E6BC4">
      <w:pPr>
        <w:pStyle w:val="Listaszerbekezds"/>
        <w:numPr>
          <w:ilvl w:val="0"/>
          <w:numId w:val="53"/>
        </w:numPr>
        <w:ind w:left="1701"/>
      </w:pPr>
      <w:r>
        <w:t>per os felszívódás rossz</w:t>
      </w:r>
    </w:p>
    <w:p w:rsidR="00DB52AC" w:rsidRDefault="00DB52AC" w:rsidP="002E6BC4">
      <w:pPr>
        <w:pStyle w:val="Listaszerbekezds"/>
        <w:numPr>
          <w:ilvl w:val="0"/>
          <w:numId w:val="53"/>
        </w:numPr>
        <w:ind w:left="1701"/>
      </w:pPr>
      <w:r>
        <w:t>zsírok jelenléte javítja a felszívódást</w:t>
      </w:r>
    </w:p>
    <w:p w:rsidR="00DB52AC" w:rsidRDefault="00DB52AC" w:rsidP="002E6BC4">
      <w:pPr>
        <w:pStyle w:val="Listaszerbekezds"/>
        <w:numPr>
          <w:ilvl w:val="0"/>
          <w:numId w:val="53"/>
        </w:numPr>
        <w:ind w:left="1701"/>
      </w:pPr>
      <w:r>
        <w:t>széklettel választódik ki változatlan formában</w:t>
      </w:r>
    </w:p>
    <w:p w:rsidR="00DB52AC" w:rsidRDefault="00DB52AC" w:rsidP="002E6BC4">
      <w:pPr>
        <w:pStyle w:val="Listaszerbekezds"/>
        <w:numPr>
          <w:ilvl w:val="0"/>
          <w:numId w:val="53"/>
        </w:numPr>
        <w:ind w:left="1701"/>
      </w:pPr>
      <w:r>
        <w:t>hasmenés, GI diszkomfort</w:t>
      </w:r>
    </w:p>
    <w:p w:rsidR="00DB52AC" w:rsidRDefault="00DB52AC" w:rsidP="002E6BC4">
      <w:pPr>
        <w:pStyle w:val="Listaszerbekezds"/>
        <w:numPr>
          <w:ilvl w:val="0"/>
          <w:numId w:val="53"/>
        </w:numPr>
        <w:ind w:left="1701"/>
      </w:pPr>
      <w:r>
        <w:t>terheseknek, 2 év alatt ne adjuk</w:t>
      </w:r>
    </w:p>
    <w:p w:rsidR="00DB52AC" w:rsidRDefault="00DB52AC" w:rsidP="00DB52AC">
      <w:r>
        <w:lastRenderedPageBreak/>
        <w:t>-tiabendazol:</w:t>
      </w:r>
    </w:p>
    <w:p w:rsidR="00DB52AC" w:rsidRDefault="00AD349D" w:rsidP="002E6BC4">
      <w:pPr>
        <w:pStyle w:val="Listaszerbekezds"/>
        <w:numPr>
          <w:ilvl w:val="0"/>
          <w:numId w:val="54"/>
        </w:numPr>
        <w:ind w:left="1701"/>
      </w:pPr>
      <w:r>
        <w:t>legtöbb nematoda ellen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>larvicid és ovicid aktivitás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>strongyloides, trichinosis, toxocara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>vékonybélből jól szívódik fel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>májban nagymértékben metabolizálódik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 xml:space="preserve">90%ban vizeletben 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>hányinger, GI panaszok, láz, szédülés, érzészavarok, fejfájás, álmosság</w:t>
      </w:r>
    </w:p>
    <w:p w:rsidR="00AD349D" w:rsidRDefault="00AD349D" w:rsidP="002E6BC4">
      <w:pPr>
        <w:pStyle w:val="Listaszerbekezds"/>
        <w:numPr>
          <w:ilvl w:val="0"/>
          <w:numId w:val="54"/>
        </w:numPr>
        <w:ind w:left="1701"/>
      </w:pPr>
      <w:r>
        <w:t>vese- és májfunkciós zavarok, 15 kg alatti testsúly kontraindikáció</w:t>
      </w:r>
    </w:p>
    <w:p w:rsidR="00AD349D" w:rsidRDefault="00AD349D" w:rsidP="00AD349D">
      <w:r>
        <w:t>-bithionol:</w:t>
      </w:r>
    </w:p>
    <w:p w:rsidR="00AD349D" w:rsidRDefault="00AC0DBF" w:rsidP="002E6BC4">
      <w:pPr>
        <w:pStyle w:val="Listaszerbekezds"/>
        <w:numPr>
          <w:ilvl w:val="0"/>
          <w:numId w:val="55"/>
        </w:numPr>
        <w:ind w:left="1701"/>
      </w:pPr>
      <w:r>
        <w:t>fasciola</w:t>
      </w:r>
    </w:p>
    <w:p w:rsidR="00AC0DBF" w:rsidRDefault="00AC0DBF" w:rsidP="002E6BC4">
      <w:pPr>
        <w:pStyle w:val="Listaszerbekezds"/>
        <w:numPr>
          <w:ilvl w:val="0"/>
          <w:numId w:val="55"/>
        </w:numPr>
        <w:ind w:left="1701"/>
      </w:pPr>
      <w:r>
        <w:t>gátolja a férgekben az oxidatív foszforilációt</w:t>
      </w:r>
    </w:p>
    <w:p w:rsidR="00AC0DBF" w:rsidRDefault="00AC0DBF" w:rsidP="002E6BC4">
      <w:pPr>
        <w:pStyle w:val="Listaszerbekezds"/>
        <w:numPr>
          <w:ilvl w:val="0"/>
          <w:numId w:val="55"/>
        </w:numPr>
        <w:ind w:left="1701"/>
      </w:pPr>
      <w:r>
        <w:t>vizelettel ürül</w:t>
      </w:r>
    </w:p>
    <w:p w:rsidR="00AC0DBF" w:rsidRDefault="00AC0DBF" w:rsidP="002E6BC4">
      <w:pPr>
        <w:pStyle w:val="Listaszerbekezds"/>
        <w:numPr>
          <w:ilvl w:val="0"/>
          <w:numId w:val="55"/>
        </w:numPr>
        <w:ind w:left="1701"/>
      </w:pPr>
      <w:r>
        <w:t>urticaria, fotoszenzibilitás, GI tünetek, leukopaenia, toxicus hepatitis</w:t>
      </w:r>
    </w:p>
    <w:p w:rsidR="00AC0DBF" w:rsidRDefault="00AC0DBF" w:rsidP="00AC0DBF">
      <w:r>
        <w:t>-diethylcarbamazin:</w:t>
      </w:r>
    </w:p>
    <w:p w:rsidR="00AC0DBF" w:rsidRDefault="003759D3" w:rsidP="002E6BC4">
      <w:pPr>
        <w:pStyle w:val="Listaszerbekezds"/>
        <w:numPr>
          <w:ilvl w:val="0"/>
          <w:numId w:val="56"/>
        </w:numPr>
        <w:ind w:left="1701"/>
      </w:pPr>
      <w:r>
        <w:t>piperazinszármazék</w:t>
      </w:r>
    </w:p>
    <w:p w:rsidR="003759D3" w:rsidRDefault="003759D3" w:rsidP="002E6BC4">
      <w:pPr>
        <w:pStyle w:val="Listaszerbekezds"/>
        <w:numPr>
          <w:ilvl w:val="0"/>
          <w:numId w:val="56"/>
        </w:numPr>
        <w:ind w:left="1701"/>
      </w:pPr>
      <w:r>
        <w:t>filariasis (loa loa-ban microfilariasisban és kifejlett filariakban is)</w:t>
      </w:r>
    </w:p>
    <w:p w:rsidR="003759D3" w:rsidRDefault="003759D3" w:rsidP="002E6BC4">
      <w:pPr>
        <w:pStyle w:val="Listaszerbekezds"/>
        <w:numPr>
          <w:ilvl w:val="0"/>
          <w:numId w:val="56"/>
        </w:numPr>
        <w:ind w:left="1701"/>
      </w:pPr>
      <w:r>
        <w:t>wuchereriában, kifejezett microfilaricid (lassan öli el a filariát)</w:t>
      </w:r>
    </w:p>
    <w:p w:rsidR="003759D3" w:rsidRDefault="003759D3" w:rsidP="002E6BC4">
      <w:pPr>
        <w:pStyle w:val="Listaszerbekezds"/>
        <w:numPr>
          <w:ilvl w:val="0"/>
          <w:numId w:val="56"/>
        </w:numPr>
        <w:ind w:left="1701"/>
      </w:pPr>
      <w:r>
        <w:t>csak microfilariat öl el onchocerciasisban</w:t>
      </w:r>
    </w:p>
    <w:p w:rsidR="003759D3" w:rsidRDefault="003759D3" w:rsidP="002E6BC4">
      <w:pPr>
        <w:pStyle w:val="Listaszerbekezds"/>
        <w:numPr>
          <w:ilvl w:val="0"/>
          <w:numId w:val="56"/>
        </w:numPr>
        <w:ind w:left="1701"/>
      </w:pPr>
      <w:r>
        <w:t>izomműködést károsítja</w:t>
      </w:r>
    </w:p>
    <w:p w:rsidR="003759D3" w:rsidRDefault="003759D3" w:rsidP="002E6BC4">
      <w:pPr>
        <w:pStyle w:val="Listaszerbekezds"/>
        <w:numPr>
          <w:ilvl w:val="0"/>
          <w:numId w:val="56"/>
        </w:numPr>
        <w:ind w:left="1701"/>
      </w:pPr>
      <w:r>
        <w:t>felszíni membránban alapvető változások</w:t>
      </w:r>
    </w:p>
    <w:p w:rsidR="003759D3" w:rsidRDefault="000A262F" w:rsidP="002E6BC4">
      <w:pPr>
        <w:pStyle w:val="Listaszerbekezds"/>
        <w:numPr>
          <w:ilvl w:val="0"/>
          <w:numId w:val="56"/>
        </w:numPr>
        <w:ind w:left="1701"/>
      </w:pPr>
      <w:r>
        <w:t>felszívódás a GI traktusból gyors és tökéletes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felezési idő 6-12 óra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vérfehérjékhez minimálisan kötődik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fele változatlanul ürül a vizelettel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többi metabolizálódik, részben az is vizelettel ürül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egészségesben nincs MH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kezelt betegekben allergiás jellegű MHok: elpusztult férgekből származó bomlástermékek miatt</w:t>
      </w:r>
    </w:p>
    <w:p w:rsidR="000A262F" w:rsidRDefault="000A262F" w:rsidP="002E6BC4">
      <w:pPr>
        <w:pStyle w:val="Listaszerbekezds"/>
        <w:numPr>
          <w:ilvl w:val="0"/>
          <w:numId w:val="56"/>
        </w:numPr>
        <w:ind w:left="1701"/>
      </w:pPr>
      <w:r>
        <w:t>GI zavarok, arthralgiák, fejfájás</w:t>
      </w:r>
    </w:p>
    <w:p w:rsidR="000A262F" w:rsidRDefault="00CE6E84" w:rsidP="000A262F">
      <w:r>
        <w:t>-ivermectin:</w:t>
      </w:r>
    </w:p>
    <w:p w:rsidR="00CE6E84" w:rsidRDefault="00CE6E84" w:rsidP="002E6BC4">
      <w:pPr>
        <w:pStyle w:val="Listaszerbekezds"/>
        <w:numPr>
          <w:ilvl w:val="0"/>
          <w:numId w:val="57"/>
        </w:numPr>
        <w:ind w:left="1701"/>
      </w:pPr>
      <w:r>
        <w:t>macrociklikus lakton antibiotikum</w:t>
      </w:r>
    </w:p>
    <w:p w:rsidR="00CE6E84" w:rsidRDefault="00CE6E84" w:rsidP="002E6BC4">
      <w:pPr>
        <w:pStyle w:val="Listaszerbekezds"/>
        <w:numPr>
          <w:ilvl w:val="0"/>
          <w:numId w:val="57"/>
        </w:numPr>
        <w:ind w:left="1701"/>
      </w:pPr>
      <w:r>
        <w:t>S. avermitilis termeli</w:t>
      </w:r>
    </w:p>
    <w:p w:rsidR="00CE6E84" w:rsidRDefault="00CE6E84" w:rsidP="002E6BC4">
      <w:pPr>
        <w:pStyle w:val="Listaszerbekezds"/>
        <w:numPr>
          <w:ilvl w:val="0"/>
          <w:numId w:val="57"/>
        </w:numPr>
        <w:ind w:left="1701"/>
      </w:pPr>
      <w:r>
        <w:t>biztonságos és széles spektrumú anatiparazita szer</w:t>
      </w:r>
    </w:p>
    <w:p w:rsidR="00CE6E84" w:rsidRDefault="00CE6E84" w:rsidP="002E6BC4">
      <w:pPr>
        <w:pStyle w:val="Listaszerbekezds"/>
        <w:numPr>
          <w:ilvl w:val="0"/>
          <w:numId w:val="57"/>
        </w:numPr>
        <w:ind w:left="1701"/>
      </w:pPr>
      <w:r>
        <w:t>onchocerca, strongyloides, nematodák</w:t>
      </w:r>
    </w:p>
    <w:p w:rsidR="00CE6E84" w:rsidRDefault="00CE6E84" w:rsidP="002E6BC4">
      <w:pPr>
        <w:pStyle w:val="Listaszerbekezds"/>
        <w:numPr>
          <w:ilvl w:val="0"/>
          <w:numId w:val="57"/>
        </w:numPr>
        <w:ind w:left="1701"/>
      </w:pPr>
      <w:r>
        <w:t>növeli a GABA-mediálta jelátvitel intenzitását a microfilaria perifériás idegekben -&gt; féreg elpusztul</w:t>
      </w:r>
    </w:p>
    <w:p w:rsidR="00CE6E84" w:rsidRDefault="00CE6E84" w:rsidP="002E6BC4">
      <w:pPr>
        <w:pStyle w:val="Listaszerbekezds"/>
        <w:numPr>
          <w:ilvl w:val="0"/>
          <w:numId w:val="57"/>
        </w:numPr>
        <w:ind w:left="1701"/>
      </w:pPr>
      <w:r>
        <w:t>per os gyors felszívódás</w:t>
      </w:r>
    </w:p>
    <w:p w:rsidR="00CE6E84" w:rsidRDefault="00E94CFF" w:rsidP="002E6BC4">
      <w:pPr>
        <w:pStyle w:val="Listaszerbekezds"/>
        <w:numPr>
          <w:ilvl w:val="0"/>
          <w:numId w:val="57"/>
        </w:numPr>
        <w:ind w:left="1701"/>
      </w:pPr>
      <w:r>
        <w:t>felezési idő 12 óra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lastRenderedPageBreak/>
        <w:t>fehérjéhez kötődés 93%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t>májban metabolizálódik -&gt; napokon át ürülnek metabolitok a széklettel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t>legnagyobb koncentrációban májban és szsírszövetben van jelen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t>KIRbe nem jut be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t>Mazotti-reakció: viszketés, láz, bőrelváltozások (oedema/urticaria), fájdalmas nycs.-k, nycs.-megnagyobbodás, arthralgia/synovitis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t>egyéb MHok: tachycardia, bőrviszketés</w:t>
      </w:r>
    </w:p>
    <w:p w:rsidR="00E94CFF" w:rsidRDefault="00E94CFF" w:rsidP="002E6BC4">
      <w:pPr>
        <w:pStyle w:val="Listaszerbekezds"/>
        <w:numPr>
          <w:ilvl w:val="0"/>
          <w:numId w:val="57"/>
        </w:numPr>
        <w:ind w:left="1701"/>
      </w:pPr>
      <w:r>
        <w:t>ellenjavallt terhességben, 5 év alatt, BBB sérülésében</w:t>
      </w:r>
    </w:p>
    <w:p w:rsidR="00E94CFF" w:rsidRDefault="00E94CFF" w:rsidP="00E94CFF">
      <w:r>
        <w:t>-levamisol:</w:t>
      </w:r>
    </w:p>
    <w:p w:rsidR="00E94CFF" w:rsidRDefault="00004692" w:rsidP="002E6BC4">
      <w:pPr>
        <w:pStyle w:val="Listaszerbekezds"/>
        <w:numPr>
          <w:ilvl w:val="0"/>
          <w:numId w:val="58"/>
        </w:numPr>
        <w:ind w:left="1701"/>
      </w:pPr>
      <w:r>
        <w:t>imidazotiazol származék</w:t>
      </w:r>
    </w:p>
    <w:p w:rsidR="00004692" w:rsidRDefault="00004692" w:rsidP="002E6BC4">
      <w:pPr>
        <w:pStyle w:val="Listaszerbekezds"/>
        <w:numPr>
          <w:ilvl w:val="0"/>
          <w:numId w:val="58"/>
        </w:numPr>
        <w:ind w:left="1701"/>
      </w:pPr>
      <w:r>
        <w:t>ascaris, ancylostoma, necator</w:t>
      </w:r>
    </w:p>
    <w:p w:rsidR="00004692" w:rsidRDefault="00004692" w:rsidP="002E6BC4">
      <w:pPr>
        <w:pStyle w:val="Listaszerbekezds"/>
        <w:numPr>
          <w:ilvl w:val="0"/>
          <w:numId w:val="58"/>
        </w:numPr>
        <w:ind w:left="1701"/>
      </w:pPr>
      <w:r>
        <w:t>férgekben neuromuscularis paralysis</w:t>
      </w:r>
    </w:p>
    <w:p w:rsidR="00004692" w:rsidRDefault="00004692" w:rsidP="002E6BC4">
      <w:pPr>
        <w:pStyle w:val="Listaszerbekezds"/>
        <w:numPr>
          <w:ilvl w:val="0"/>
          <w:numId w:val="58"/>
        </w:numPr>
        <w:ind w:left="1701"/>
      </w:pPr>
      <w:r>
        <w:t>gyorsan felszívódik a belekből</w:t>
      </w:r>
    </w:p>
    <w:p w:rsidR="00004692" w:rsidRDefault="00004692" w:rsidP="002E6BC4">
      <w:pPr>
        <w:pStyle w:val="Listaszerbekezds"/>
        <w:numPr>
          <w:ilvl w:val="0"/>
          <w:numId w:val="58"/>
        </w:numPr>
        <w:ind w:left="1701"/>
      </w:pPr>
      <w:r>
        <w:t>májban jelentős metabolizáció</w:t>
      </w:r>
    </w:p>
    <w:p w:rsidR="00004692" w:rsidRDefault="00004692" w:rsidP="002E6BC4">
      <w:pPr>
        <w:pStyle w:val="Listaszerbekezds"/>
        <w:numPr>
          <w:ilvl w:val="0"/>
          <w:numId w:val="58"/>
        </w:numPr>
        <w:ind w:left="1701"/>
      </w:pPr>
      <w:r>
        <w:t>vizelettel távozik</w:t>
      </w:r>
    </w:p>
    <w:p w:rsidR="00004692" w:rsidRDefault="00004692" w:rsidP="002E6BC4">
      <w:pPr>
        <w:pStyle w:val="Listaszerbekezds"/>
        <w:numPr>
          <w:ilvl w:val="0"/>
          <w:numId w:val="58"/>
        </w:numPr>
        <w:ind w:left="1701"/>
      </w:pPr>
      <w:r>
        <w:t>GI panaszok, enyhe IRi tünetek</w:t>
      </w:r>
    </w:p>
    <w:p w:rsidR="00004692" w:rsidRDefault="00004692" w:rsidP="00004692">
      <w:r>
        <w:t>-niclosamid:</w:t>
      </w:r>
    </w:p>
    <w:p w:rsidR="00004692" w:rsidRDefault="00342B0C" w:rsidP="002E6BC4">
      <w:pPr>
        <w:pStyle w:val="Listaszerbekezds"/>
        <w:numPr>
          <w:ilvl w:val="0"/>
          <w:numId w:val="59"/>
        </w:numPr>
        <w:ind w:left="1701"/>
      </w:pPr>
      <w:r>
        <w:t>klórt tartalmazó nitroszalicilanilid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>szalagférgek ellen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>lárvastádiumban nem hat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>oxidatív foszforiláció és/vagy ATP-áz stimulálta folyamatok gátlása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>rossz felszívódás a belekből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 xml:space="preserve">metabolizáció 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>székletben, vizeletben megjelenik -&gt; színét sárgára festi</w:t>
      </w:r>
    </w:p>
    <w:p w:rsidR="00342B0C" w:rsidRDefault="00342B0C" w:rsidP="002E6BC4">
      <w:pPr>
        <w:pStyle w:val="Listaszerbekezds"/>
        <w:numPr>
          <w:ilvl w:val="0"/>
          <w:numId w:val="59"/>
        </w:numPr>
        <w:ind w:left="1701"/>
      </w:pPr>
      <w:r>
        <w:t>egyhe GI tünetek, szédülés</w:t>
      </w:r>
    </w:p>
    <w:p w:rsidR="00342B0C" w:rsidRDefault="00342B0C" w:rsidP="00342B0C">
      <w:r>
        <w:t>-oxamniquin: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szintetikus tetrahidrokinolin származék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schstosoma mansoni (praziquantel alternatívája)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DNShez kötődik -&gt; féreg megbénul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per os gyors felszívódás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felezési idő 2,5 óra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metabolizálódik inaktív formává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vizelettel távozik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szédülés, álmosság, hányinger, fejfájás</w:t>
      </w:r>
    </w:p>
    <w:p w:rsidR="00342B0C" w:rsidRDefault="00342B0C" w:rsidP="002E6BC4">
      <w:pPr>
        <w:pStyle w:val="Listaszerbekezds"/>
        <w:numPr>
          <w:ilvl w:val="0"/>
          <w:numId w:val="60"/>
        </w:numPr>
        <w:ind w:left="1701"/>
      </w:pPr>
      <w:r>
        <w:t>vizelet pirossá válhat</w:t>
      </w:r>
    </w:p>
    <w:p w:rsidR="00342B0C" w:rsidRDefault="00342B0C" w:rsidP="00342B0C">
      <w:r>
        <w:t>-piperazin:</w:t>
      </w:r>
    </w:p>
    <w:p w:rsidR="00342B0C" w:rsidRDefault="00987F1F" w:rsidP="002E6BC4">
      <w:pPr>
        <w:pStyle w:val="Listaszerbekezds"/>
        <w:numPr>
          <w:ilvl w:val="0"/>
          <w:numId w:val="61"/>
        </w:numPr>
        <w:ind w:left="1701"/>
      </w:pPr>
      <w:r>
        <w:t>ciklikus amin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enterobius, ascaris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ACh-blokkolás ideg-izom végződésben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lastRenderedPageBreak/>
        <w:t>felszívódás egyénileg különböző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gyors a vékonybélből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felezési idő nagy variabilitást mutat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vizelettel ürül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enyhe GI panaszok, IRi érintettség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néha hiperszenzitiv reakciók</w:t>
      </w:r>
    </w:p>
    <w:p w:rsidR="00987F1F" w:rsidRDefault="00987F1F" w:rsidP="002E6BC4">
      <w:pPr>
        <w:pStyle w:val="Listaszerbekezds"/>
        <w:numPr>
          <w:ilvl w:val="0"/>
          <w:numId w:val="61"/>
        </w:numPr>
        <w:ind w:left="1701"/>
      </w:pPr>
      <w:r>
        <w:t>epilepsziában kontraindikált</w:t>
      </w:r>
    </w:p>
    <w:p w:rsidR="00987F1F" w:rsidRDefault="00987F1F" w:rsidP="00987F1F">
      <w:r>
        <w:t>-praziquantel:</w:t>
      </w:r>
    </w:p>
    <w:p w:rsidR="00987F1F" w:rsidRDefault="0093222C" w:rsidP="002E6BC4">
      <w:pPr>
        <w:pStyle w:val="Listaszerbekezds"/>
        <w:numPr>
          <w:ilvl w:val="0"/>
          <w:numId w:val="62"/>
        </w:numPr>
        <w:ind w:left="1701"/>
      </w:pPr>
      <w:r>
        <w:t>szintetikus pirazinokolinolinszármazék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nagy hatású, széles spektrumú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biztonságos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schistosoma, paragonimus, taenia, diphyllobotrium, hymenolepis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férgek izomzatában spasticus paralysis, diffúz membránkárosodás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Ca-homeosztázist megzavarja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parazitában konszenzus PKC-hez kötődik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gyors felszívódás a GIból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nagymértékben kötődik vérfehérjékhez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átjut a BBBon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májban metabolizálódik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vesén át távozik</w:t>
      </w:r>
    </w:p>
    <w:p w:rsidR="0093222C" w:rsidRDefault="0093222C" w:rsidP="002E6BC4">
      <w:pPr>
        <w:pStyle w:val="Listaszerbekezds"/>
        <w:numPr>
          <w:ilvl w:val="0"/>
          <w:numId w:val="62"/>
        </w:numPr>
        <w:ind w:left="1701"/>
      </w:pPr>
      <w:r>
        <w:t>MHok: fejfájás, szédülés, rossz közérzet, GI tünetek</w:t>
      </w:r>
    </w:p>
    <w:p w:rsidR="0093222C" w:rsidRDefault="0093222C" w:rsidP="0093222C">
      <w:r>
        <w:t>-pyrantel pamoat:</w:t>
      </w:r>
    </w:p>
    <w:p w:rsidR="0093222C" w:rsidRDefault="002E6BC4" w:rsidP="002E6BC4">
      <w:pPr>
        <w:pStyle w:val="Listaszerbekezds"/>
        <w:numPr>
          <w:ilvl w:val="0"/>
          <w:numId w:val="63"/>
        </w:numPr>
        <w:ind w:left="1701"/>
      </w:pPr>
      <w:r>
        <w:t>tetrahidropirimidin-származék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enterobius, ascaris, ancylostoma, necator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gátolja a neuromuscularis depolarizációt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spasticus paralysis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kolin-észterázt is bénítja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rossz felszívódás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jelentős része változatlanul a székletbe kerül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metabolizálódik</w:t>
      </w:r>
    </w:p>
    <w:p w:rsidR="002E6BC4" w:rsidRDefault="002E6BC4" w:rsidP="002E6BC4">
      <w:pPr>
        <w:pStyle w:val="Listaszerbekezds"/>
        <w:numPr>
          <w:ilvl w:val="0"/>
          <w:numId w:val="63"/>
        </w:numPr>
        <w:ind w:left="1701"/>
      </w:pPr>
      <w:r>
        <w:t>vizelettel távozik</w:t>
      </w:r>
    </w:p>
    <w:p w:rsidR="002E6BC4" w:rsidRPr="0072712F" w:rsidRDefault="002E6BC4" w:rsidP="002E6BC4">
      <w:pPr>
        <w:pStyle w:val="Listaszerbekezds"/>
        <w:numPr>
          <w:ilvl w:val="0"/>
          <w:numId w:val="63"/>
        </w:numPr>
        <w:ind w:left="1701"/>
      </w:pPr>
      <w:r>
        <w:t>enyhe GI, IRi MHok</w:t>
      </w:r>
    </w:p>
    <w:p w:rsidR="00C86518" w:rsidRDefault="00C86518" w:rsidP="00524205"/>
    <w:p w:rsidR="00C50304" w:rsidRDefault="00C50304" w:rsidP="002E6BC4">
      <w:pPr>
        <w:pStyle w:val="Listaszerbekezds"/>
        <w:numPr>
          <w:ilvl w:val="0"/>
          <w:numId w:val="27"/>
        </w:numPr>
        <w:ind w:left="1701"/>
      </w:pPr>
      <w:r>
        <w:br w:type="page"/>
      </w:r>
    </w:p>
    <w:p w:rsidR="00C50304" w:rsidRDefault="00C50304" w:rsidP="00C50304">
      <w:pPr>
        <w:ind w:left="360"/>
      </w:pPr>
      <w:r>
        <w:lastRenderedPageBreak/>
        <w:t>4.: Gombaellenes szerek</w:t>
      </w: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 xml:space="preserve">Több mint 100 000 ismert gombafajból csak néhány 100 humán patogén. </w:t>
      </w: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Fontosabb gomba típusok</w:t>
      </w:r>
    </w:p>
    <w:p w:rsidR="00561B61" w:rsidRPr="00561B61" w:rsidRDefault="00561B61" w:rsidP="00561B6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Élesztőgombák (sarjadzó gombák):</w:t>
      </w:r>
    </w:p>
    <w:p w:rsidR="00561B61" w:rsidRPr="00561B61" w:rsidRDefault="00561B61" w:rsidP="00561B61">
      <w:pPr>
        <w:pStyle w:val="Listaszerbekezds"/>
        <w:numPr>
          <w:ilvl w:val="0"/>
          <w:numId w:val="14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Candida albicans</w:t>
      </w:r>
    </w:p>
    <w:p w:rsidR="00561B61" w:rsidRPr="00561B61" w:rsidRDefault="00561B61" w:rsidP="00561B61">
      <w:pPr>
        <w:pStyle w:val="Listaszerbekezds"/>
        <w:numPr>
          <w:ilvl w:val="0"/>
          <w:numId w:val="14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Cryptococcus neoformans</w:t>
      </w:r>
    </w:p>
    <w:p w:rsidR="00561B61" w:rsidRPr="00561B61" w:rsidRDefault="00561B61" w:rsidP="00561B6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Dimorf:</w:t>
      </w:r>
    </w:p>
    <w:p w:rsidR="00561B61" w:rsidRPr="00561B61" w:rsidRDefault="00561B61" w:rsidP="00561B61">
      <w:pPr>
        <w:pStyle w:val="Listaszerbekezds"/>
        <w:numPr>
          <w:ilvl w:val="0"/>
          <w:numId w:val="14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Histoplasma capsulatum</w:t>
      </w:r>
    </w:p>
    <w:p w:rsidR="00561B61" w:rsidRPr="00561B61" w:rsidRDefault="00561B61" w:rsidP="00561B61">
      <w:pPr>
        <w:pStyle w:val="Listaszerbekezds"/>
        <w:numPr>
          <w:ilvl w:val="0"/>
          <w:numId w:val="14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Blastomyces dermatitidis</w:t>
      </w:r>
    </w:p>
    <w:p w:rsidR="00561B61" w:rsidRPr="00561B61" w:rsidRDefault="00561B61" w:rsidP="00561B61">
      <w:pPr>
        <w:pStyle w:val="Listaszerbekezds"/>
        <w:numPr>
          <w:ilvl w:val="0"/>
          <w:numId w:val="14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Coccidioides immitis</w:t>
      </w:r>
    </w:p>
    <w:p w:rsidR="00561B61" w:rsidRPr="00561B61" w:rsidRDefault="00561B61" w:rsidP="00561B61">
      <w:pPr>
        <w:pStyle w:val="Listaszerbekezds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Penészgombák:</w:t>
      </w:r>
    </w:p>
    <w:p w:rsidR="00561B61" w:rsidRPr="00561B61" w:rsidRDefault="00561B61" w:rsidP="00561B61">
      <w:pPr>
        <w:pStyle w:val="Listaszerbekezds"/>
        <w:numPr>
          <w:ilvl w:val="0"/>
          <w:numId w:val="14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Aspergillus fumigatus</w:t>
      </w:r>
    </w:p>
    <w:p w:rsidR="00561B61" w:rsidRPr="00561B61" w:rsidRDefault="00561B61" w:rsidP="00561B61">
      <w:pPr>
        <w:pStyle w:val="Listaszerbekezds"/>
        <w:numPr>
          <w:ilvl w:val="0"/>
          <w:numId w:val="14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Aspergillus niger (a fáraó átka, Tutanhamon)</w:t>
      </w:r>
    </w:p>
    <w:p w:rsidR="00561B61" w:rsidRPr="00561B61" w:rsidRDefault="00561B61" w:rsidP="00561B61">
      <w:pPr>
        <w:pStyle w:val="Listaszerbekezds"/>
        <w:numPr>
          <w:ilvl w:val="0"/>
          <w:numId w:val="14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Mucor sp.</w:t>
      </w:r>
    </w:p>
    <w:p w:rsidR="00561B61" w:rsidRPr="00561B61" w:rsidRDefault="00561B61" w:rsidP="00561B61">
      <w:pPr>
        <w:pStyle w:val="Listaszerbekezds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Dermatophytonok (fonalas gombák - obligát patogének):</w:t>
      </w:r>
    </w:p>
    <w:p w:rsidR="00561B61" w:rsidRPr="00561B61" w:rsidRDefault="00561B61" w:rsidP="00561B61">
      <w:pPr>
        <w:pStyle w:val="Listaszerbekezds"/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Trychophytons</w:t>
      </w:r>
    </w:p>
    <w:p w:rsidR="00561B61" w:rsidRPr="00561B61" w:rsidRDefault="00561B61" w:rsidP="00561B61">
      <w:pPr>
        <w:pStyle w:val="Listaszerbekezds"/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Epidermophytons</w:t>
      </w:r>
    </w:p>
    <w:p w:rsidR="00561B61" w:rsidRPr="00561B61" w:rsidRDefault="00561B61" w:rsidP="00561B61">
      <w:pPr>
        <w:pStyle w:val="Listaszerbekezds"/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Microsporon</w:t>
      </w:r>
    </w:p>
    <w:p w:rsidR="00561B61" w:rsidRPr="00561B61" w:rsidRDefault="00561B61" w:rsidP="00561B61">
      <w:pPr>
        <w:pStyle w:val="Listaszerbekezds"/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Malassezia furfur</w:t>
      </w: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Kezelés szempontjai:</w:t>
      </w:r>
    </w:p>
    <w:p w:rsidR="00561B61" w:rsidRPr="00561B61" w:rsidRDefault="00561B61" w:rsidP="00561B61">
      <w:pPr>
        <w:pStyle w:val="Listaszerbekezds"/>
        <w:numPr>
          <w:ilvl w:val="0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kórokozó tulajdonságai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obligát aerob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sejtfaluk poliszacharidokból: kitin, cellulóz, mannán, alfa, béta-glikán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sejtmembrán: ergoszterin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obligát patogén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fakultatív patogén – opportunista fertőzés</w:t>
      </w:r>
    </w:p>
    <w:p w:rsidR="00561B61" w:rsidRPr="00561B61" w:rsidRDefault="00561B61" w:rsidP="00561B61">
      <w:pPr>
        <w:pStyle w:val="Listaszerbekezds"/>
        <w:spacing w:after="0"/>
        <w:ind w:left="144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pStyle w:val="Listaszerbekezds"/>
        <w:numPr>
          <w:ilvl w:val="0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beteg immunológiai státusza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egészséges, immunkompetens emberek ált. rezisztensek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védő barrierek károsodása, imrsz. gyengülése vagy véletlen expozíciók (sérülés) előzik meg legtöbbször a fertőzés kialakulását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legyengült szervezetet fakultatív patogének (főleg sarjadzók, penészek) is megtámadják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legsúlyosabb infekciók az intenzív osztályon várhatók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beteg ált. állapotának rendezése segíti az antimikotikus terápiát</w:t>
      </w:r>
    </w:p>
    <w:p w:rsidR="00561B61" w:rsidRPr="00561B61" w:rsidRDefault="00561B61" w:rsidP="00561B61">
      <w:pPr>
        <w:pStyle w:val="Listaszerbekezds"/>
        <w:spacing w:after="0"/>
        <w:ind w:left="144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pStyle w:val="Listaszerbekezds"/>
        <w:numPr>
          <w:ilvl w:val="0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megtámadott szövet sajátossága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felületi mycosis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per os keratinokban felhalmozódó vagy bélből nem felszívódó, tápcsatornában ható készítmények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lokalizáció szerint</w:t>
      </w:r>
    </w:p>
    <w:p w:rsidR="00561B61" w:rsidRPr="00561B61" w:rsidRDefault="00561B61" w:rsidP="00561B61">
      <w:pPr>
        <w:pStyle w:val="Listaszerbekezds"/>
        <w:numPr>
          <w:ilvl w:val="0"/>
          <w:numId w:val="150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lastRenderedPageBreak/>
        <w:t>bőr, nyh, hajas fejbőr felszínén vagy annak legkülső rétegében</w:t>
      </w:r>
    </w:p>
    <w:p w:rsidR="00561B61" w:rsidRPr="00561B61" w:rsidRDefault="00561B61" w:rsidP="00561B61">
      <w:pPr>
        <w:pStyle w:val="Listaszerbekezds"/>
        <w:numPr>
          <w:ilvl w:val="1"/>
          <w:numId w:val="150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gyulladás nincs</w:t>
      </w:r>
    </w:p>
    <w:p w:rsidR="00561B61" w:rsidRPr="00561B61" w:rsidRDefault="00561B61" w:rsidP="00561B61">
      <w:pPr>
        <w:pStyle w:val="Listaszerbekezds"/>
        <w:numPr>
          <w:ilvl w:val="1"/>
          <w:numId w:val="150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pl. pityriasis versicolor, tinea nigra</w:t>
      </w:r>
    </w:p>
    <w:p w:rsidR="00561B61" w:rsidRPr="00561B61" w:rsidRDefault="00561B61" w:rsidP="00561B61">
      <w:pPr>
        <w:pStyle w:val="Listaszerbekezds"/>
        <w:spacing w:after="0"/>
        <w:ind w:left="396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pStyle w:val="Listaszerbekezds"/>
        <w:numPr>
          <w:ilvl w:val="0"/>
          <w:numId w:val="150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epidermis és/vagy nyh.-ba hatoló</w:t>
      </w:r>
    </w:p>
    <w:p w:rsidR="00561B61" w:rsidRPr="00561B61" w:rsidRDefault="00561B61" w:rsidP="00561B61">
      <w:pPr>
        <w:pStyle w:val="Listaszerbekezds"/>
        <w:numPr>
          <w:ilvl w:val="1"/>
          <w:numId w:val="150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gyulladás</w:t>
      </w:r>
    </w:p>
    <w:p w:rsidR="00561B61" w:rsidRPr="00561B61" w:rsidRDefault="00561B61" w:rsidP="00561B61">
      <w:pPr>
        <w:pStyle w:val="Listaszerbekezds"/>
        <w:numPr>
          <w:ilvl w:val="1"/>
          <w:numId w:val="150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pl. tinea capitis et corporis, onychomicosis, Trichophytin fertőzések, opp, fertőzés (Candida okozta folliculitis, kiterjedt nyh-candidosis a szájüregben, bélcsatornában, genitáliákon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subcutan mycosis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szisztémásan ható készítmények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dermis, subcutis, izom, fascia lehet érintett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ált. gyenge viruneciájú, geophil vagy bomló vegetációkon élő törzsek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traumás sérülés nyomán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pl. sporotrichosis, mycetoma-képződéssel (gombafonal-granulomák, suppuratio, sipolyképződés) járók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szisztémás mycosis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sarjadzók, penészek (gyakran geophil gombák)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tüdő (inhalatív fertőzés) &gt; más szervek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szóródhat: gombasepsis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kizárólag szisztémás kezelés, rez., szepszis esetén kombinációban</w:t>
      </w:r>
    </w:p>
    <w:p w:rsidR="00561B61" w:rsidRPr="00561B61" w:rsidRDefault="00561B61" w:rsidP="00561B61">
      <w:pPr>
        <w:pStyle w:val="Listaszerbekezds"/>
        <w:spacing w:after="0"/>
        <w:ind w:left="216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pStyle w:val="Listaszerbekezds"/>
        <w:numPr>
          <w:ilvl w:val="0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általános problémák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kevés a megfelelő hatóanyag (de intenzív kutatások vannak)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toxicitás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gombasejt is eukarióta sejt!</w:t>
      </w:r>
    </w:p>
    <w:p w:rsidR="00561B61" w:rsidRPr="00561B61" w:rsidRDefault="00561B61" w:rsidP="00561B61">
      <w:pPr>
        <w:pStyle w:val="Listaszerbekezds"/>
        <w:numPr>
          <w:ilvl w:val="3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nehéz olyan hatóanyagokat kifejleszteni, ami a gombasejtre igen, de a gazdaszervezetre nem toxikus</w:t>
      </w:r>
    </w:p>
    <w:p w:rsidR="00561B61" w:rsidRPr="00561B61" w:rsidRDefault="00561B61" w:rsidP="00561B61">
      <w:pPr>
        <w:pStyle w:val="Listaszerbekezds"/>
        <w:numPr>
          <w:ilvl w:val="3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hatóanyagok nagy része ezért csak felületi mycosisokra jó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szöveti megoszlás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hidrofil- vagy lipofilitás befolyásolja: biologia aktivitás (felszívódás, szöveti megoszlás – feldúsulás a keratinban gazdag szövetekben)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hatóanyagok támadáspontja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 xml:space="preserve"> gombasejtek plazmamembránjára (ergoszterin szintézis blokk) – ált.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citokróm P-450 izoenzim gátlás (terbinafin, fluconazol, ketoconazol, myconazol, itraconazol)</w:t>
      </w:r>
    </w:p>
    <w:p w:rsidR="00561B61" w:rsidRPr="00561B61" w:rsidRDefault="00561B61" w:rsidP="00561B61">
      <w:pPr>
        <w:pStyle w:val="Listaszerbekezds"/>
        <w:numPr>
          <w:ilvl w:val="3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egyéb gyógyszerek metabolizmusa megváltozik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rezisztencia (főleg, sarjadzó, penész, dimorf)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genetikai vagy szerzett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lastRenderedPageBreak/>
        <w:t>szerzett esetben keresztrezisztencia is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 xml:space="preserve">szisztémás megbetegedés kezelésekor igen súlyos probléma </w:t>
      </w:r>
    </w:p>
    <w:p w:rsidR="00561B61" w:rsidRPr="00561B61" w:rsidRDefault="00561B61" w:rsidP="00561B61">
      <w:pPr>
        <w:pStyle w:val="Listaszerbekezds"/>
        <w:numPr>
          <w:ilvl w:val="3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antimikotikus katasztrófakeverék, kombinált terápia</w:t>
      </w:r>
    </w:p>
    <w:p w:rsidR="00561B61" w:rsidRPr="00561B61" w:rsidRDefault="00561B61" w:rsidP="00561B61">
      <w:pPr>
        <w:pStyle w:val="Listaszerbekezds"/>
        <w:numPr>
          <w:ilvl w:val="1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terhesség, szoptatás</w:t>
      </w:r>
    </w:p>
    <w:p w:rsidR="00561B61" w:rsidRPr="00561B61" w:rsidRDefault="00561B61" w:rsidP="00561B61">
      <w:pPr>
        <w:pStyle w:val="Listaszerbekezds"/>
        <w:numPr>
          <w:ilvl w:val="2"/>
          <w:numId w:val="149"/>
        </w:numPr>
        <w:spacing w:after="0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belső kezelés kontraindikált, vagy nagyon komolyan mérlegelendő</w:t>
      </w: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>Szisztémás antimikotikumok szisztémás gombás megbetegedésekre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2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Poliének (makrolid antibiotikumok)</w:t>
      </w:r>
    </w:p>
    <w:p w:rsidR="00561B61" w:rsidRPr="00561B61" w:rsidRDefault="00561B61" w:rsidP="00561B61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Amphotericin B, lipidekkel kombinált amphotericin B</w:t>
      </w:r>
    </w:p>
    <w:p w:rsidR="00561B61" w:rsidRPr="00561B61" w:rsidRDefault="00561B61" w:rsidP="00561B61">
      <w:pPr>
        <w:pStyle w:val="Listaszerbekezds"/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Streptomyces nodosus termeli</w:t>
      </w:r>
    </w:p>
    <w:p w:rsidR="00561B61" w:rsidRPr="00561B61" w:rsidRDefault="00561B61" w:rsidP="00561B61">
      <w:pPr>
        <w:pStyle w:val="Listaszerbekezds"/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alkalmazható szisztémásan is, mivel jobban károsítja a gombasejteket, mint az emlőssejteket (ergoszterin membránokhoz jobban kötődik, mint a koleszterintartalmúakhoz)</w:t>
      </w:r>
    </w:p>
    <w:p w:rsidR="00561B61" w:rsidRPr="00561B61" w:rsidRDefault="00561B61" w:rsidP="00561B61">
      <w:pPr>
        <w:pStyle w:val="Listaszerbekezds"/>
        <w:spacing w:after="0" w:line="240" w:lineRule="auto"/>
        <w:ind w:left="2136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1068" w:firstLine="34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ergoszterinhez kötődik és pórusokat képez a gombasejt plazmamembránján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koncentrációjától függően fungicid vagy fungoszatitkus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rezisztencia előfordul (főleg Candida fajok)</w:t>
      </w:r>
    </w:p>
    <w:p w:rsidR="00561B61" w:rsidRPr="00561B61" w:rsidRDefault="00561B61" w:rsidP="00561B61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Farmakokinetika: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lipofil, per os nem szívódik fel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csak parenterálisan adagolható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lipidekkel való kombináció célja: nagyobb antifungális hatás, kisebb toxikus hatás (komplexből lassabban szabadul fel, így kevesebb a toxikus hatású molekula)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jó eloszlás, kivéve KIR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felezési ideje hosszú (24h)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lipidekkel kombinált forma: jobb hatás, kevesebb mellékhatás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láz,hidegrázás, GI mellékhatások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kummulatív toxicitás (4g kumulatív dózis felett, elhúzódó adagolást követően) -&gt; nephrotoxicitás, májkárosodás, csontvelő károsodás stb.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Klinikai alkalmazás: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széles spektrumú: Candida sp., Cryptococcus, Histoplasma, Blastomyces, Coccidioides stb.,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életet veszélyeztető gombás fertőzések: szervi mycosis, gombaszepszis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coccidiomeningitis - intratechalis adagolás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leischamniasisban is hatásos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HIV, leukémia, immundeficienciák miatt tartósan AB-mal kezelt betegeknek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>súlyos betegeknek katasztrófakeverékként, kombinációban</w:t>
      </w:r>
    </w:p>
    <w:p w:rsidR="00561B61" w:rsidRPr="00561B61" w:rsidRDefault="00561B61" w:rsidP="00561B61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Interakciók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szalicilsav, antihisztamin, antiemetikumok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neurotoxikus vegy. adása kerülendő (aminoglikozidok, cyclosporin)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átjut a placentán! terhességben kontraindikált</w:t>
      </w:r>
      <w:r w:rsidRPr="00561B61">
        <w:rPr>
          <w:rFonts w:eastAsia="Times New Roman" w:cstheme="minorHAnsi"/>
          <w:sz w:val="24"/>
          <w:szCs w:val="24"/>
          <w:lang w:eastAsia="hu-HU"/>
        </w:rPr>
        <w:tab/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2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Nukleotidanalógok  </w:t>
      </w:r>
    </w:p>
    <w:p w:rsidR="00561B61" w:rsidRPr="00561B61" w:rsidRDefault="00561B61" w:rsidP="00561B61">
      <w:pPr>
        <w:spacing w:after="0" w:line="240" w:lineRule="auto"/>
        <w:ind w:firstLine="708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5-fluorocitozin (flucytosin)</w:t>
      </w:r>
    </w:p>
    <w:p w:rsidR="00561B61" w:rsidRPr="00561B61" w:rsidRDefault="00561B61" w:rsidP="00561B61">
      <w:pPr>
        <w:pStyle w:val="Listaszerbekezds"/>
        <w:spacing w:after="0" w:line="240" w:lineRule="auto"/>
        <w:ind w:left="1134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gombasejtekben 5-fluorouracillá, majd 5-flouroUTP-vé metabolizálódik és beépül az RNS-be: gátolja a fehérje szintézist</w:t>
      </w:r>
    </w:p>
    <w:p w:rsidR="00561B61" w:rsidRPr="00561B61" w:rsidRDefault="00561B61" w:rsidP="00561B61">
      <w:pPr>
        <w:pStyle w:val="Listaszerbekezds"/>
        <w:numPr>
          <w:ilvl w:val="0"/>
          <w:numId w:val="12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5-fluorodUMP is képződik: DNS szintézis blokk</w:t>
      </w:r>
    </w:p>
    <w:p w:rsidR="00561B61" w:rsidRPr="00561B61" w:rsidRDefault="00561B61" w:rsidP="00561B61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Farmakokinetika:</w:t>
      </w:r>
    </w:p>
    <w:p w:rsidR="00561B61" w:rsidRPr="00561B61" w:rsidRDefault="00561B61" w:rsidP="00561B61">
      <w:pPr>
        <w:pStyle w:val="Listaszerbekezds"/>
        <w:numPr>
          <w:ilvl w:val="0"/>
          <w:numId w:val="12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per os jól felszívódik</w:t>
      </w:r>
    </w:p>
    <w:p w:rsidR="00561B61" w:rsidRPr="00561B61" w:rsidRDefault="00561B61" w:rsidP="00561B61">
      <w:pPr>
        <w:pStyle w:val="Listaszerbekezds"/>
        <w:numPr>
          <w:ilvl w:val="0"/>
          <w:numId w:val="12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jó eloszlás, KIR-be is bejut</w:t>
      </w:r>
    </w:p>
    <w:p w:rsidR="00561B61" w:rsidRPr="00561B61" w:rsidRDefault="00561B61" w:rsidP="00561B61">
      <w:pPr>
        <w:pStyle w:val="Listaszerbekezds"/>
        <w:numPr>
          <w:ilvl w:val="0"/>
          <w:numId w:val="12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tabletta, inf.</w:t>
      </w:r>
    </w:p>
    <w:p w:rsidR="00561B61" w:rsidRPr="00561B61" w:rsidRDefault="00561B61" w:rsidP="00561B61">
      <w:pPr>
        <w:pStyle w:val="Listaszerbekezds"/>
        <w:numPr>
          <w:ilvl w:val="0"/>
          <w:numId w:val="12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hazánkban nincs forgalomban</w:t>
      </w:r>
    </w:p>
    <w:p w:rsidR="00561B61" w:rsidRPr="00561B61" w:rsidRDefault="00561B61" w:rsidP="00561B61">
      <w:pPr>
        <w:pStyle w:val="Listaszerbekezds"/>
        <w:numPr>
          <w:ilvl w:val="0"/>
          <w:numId w:val="12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felezési ideje rövid (2,5-5h)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2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csontvelő-és májtoxicitás</w:t>
      </w:r>
    </w:p>
    <w:p w:rsidR="00561B61" w:rsidRPr="00561B61" w:rsidRDefault="00561B61" w:rsidP="00561B61">
      <w:pPr>
        <w:pStyle w:val="Listaszerbekezds"/>
        <w:numPr>
          <w:ilvl w:val="0"/>
          <w:numId w:val="12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GI, toxikus enterocolitis (ritka, magas szérumszintnél)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Klinikai alkalmazás:</w:t>
      </w:r>
    </w:p>
    <w:p w:rsidR="00561B61" w:rsidRPr="00561B61" w:rsidRDefault="00561B61" w:rsidP="00561B61">
      <w:pPr>
        <w:pStyle w:val="Listaszerbekezds"/>
        <w:numPr>
          <w:ilvl w:val="0"/>
          <w:numId w:val="12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Amphotericin B-vel szinergista hatású, kombinációban adják</w:t>
      </w:r>
    </w:p>
    <w:p w:rsidR="00561B61" w:rsidRPr="00561B61" w:rsidRDefault="00561B61" w:rsidP="00561B61">
      <w:pPr>
        <w:pStyle w:val="Listaszerbekezds"/>
        <w:spacing w:after="0" w:line="240" w:lineRule="auto"/>
        <w:ind w:left="2484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 -&gt;terápiás dózis kisebb, rez. később alakul ki</w:t>
      </w:r>
    </w:p>
    <w:p w:rsidR="00561B61" w:rsidRPr="00561B61" w:rsidRDefault="00561B61" w:rsidP="00561B61">
      <w:pPr>
        <w:pStyle w:val="Listaszerbekezds"/>
        <w:numPr>
          <w:ilvl w:val="0"/>
          <w:numId w:val="12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főleg Cryptococcus neoformans és Candidafajok ellen jó hatékonyságú 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2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Azolszármazékok </w:t>
      </w:r>
    </w:p>
    <w:p w:rsidR="00561B61" w:rsidRPr="00561B61" w:rsidRDefault="00561B61" w:rsidP="00561B61">
      <w:pPr>
        <w:pStyle w:val="Listaszerbekezds"/>
        <w:numPr>
          <w:ilvl w:val="1"/>
          <w:numId w:val="12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Imidazolok (2 N-t tartalamazó imidazolok):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clotrimazol, ketokonazol</w:t>
      </w:r>
    </w:p>
    <w:p w:rsidR="00561B61" w:rsidRPr="00561B61" w:rsidRDefault="00561B61" w:rsidP="00561B61">
      <w:pPr>
        <w:pStyle w:val="Listaszerbekezds"/>
        <w:numPr>
          <w:ilvl w:val="1"/>
          <w:numId w:val="12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Triazolok (3 N-t):</w:t>
      </w:r>
      <w:r w:rsidRPr="00561B61">
        <w:rPr>
          <w:rFonts w:eastAsia="Times New Roman" w:cstheme="minorHAnsi"/>
          <w:sz w:val="24"/>
          <w:szCs w:val="24"/>
          <w:lang w:eastAsia="hu-HU"/>
        </w:rPr>
        <w:tab/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I. gen. fluconazol, itraconazol </w:t>
      </w:r>
    </w:p>
    <w:p w:rsidR="00561B61" w:rsidRPr="00561B61" w:rsidRDefault="00561B61" w:rsidP="00561B61">
      <w:pPr>
        <w:spacing w:after="0" w:line="240" w:lineRule="auto"/>
        <w:ind w:left="2832" w:firstLine="708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II. gen. voriconazol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2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gombasejtek citokróm P-450 enzimrendszeréhez kötődve gátolják az ergoszterin szintézist</w:t>
      </w:r>
    </w:p>
    <w:p w:rsidR="00561B61" w:rsidRPr="00561B61" w:rsidRDefault="00561B61" w:rsidP="00561B61">
      <w:pPr>
        <w:pStyle w:val="Listaszerbekezds"/>
        <w:numPr>
          <w:ilvl w:val="0"/>
          <w:numId w:val="12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>hatásuk nagyfokú szelektivitást mutat, nagyobb affinitással kötődnek a gombasejt enzimrendszeréhez</w:t>
      </w:r>
    </w:p>
    <w:p w:rsidR="00561B61" w:rsidRPr="00561B61" w:rsidRDefault="00561B61" w:rsidP="00561B61">
      <w:pPr>
        <w:pStyle w:val="Listaszerbekezds"/>
        <w:numPr>
          <w:ilvl w:val="0"/>
          <w:numId w:val="127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fungosztatikus és fungicid hatása is van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61B61">
        <w:rPr>
          <w:rFonts w:eastAsia="Times New Roman" w:cstheme="minorHAnsi"/>
          <w:sz w:val="24"/>
          <w:szCs w:val="24"/>
          <w:lang w:eastAsia="hu-HU"/>
        </w:rPr>
        <w:tab/>
      </w:r>
      <w:r w:rsidRPr="00561B61">
        <w:rPr>
          <w:rFonts w:eastAsia="Times New Roman" w:cstheme="minorHAnsi"/>
          <w:sz w:val="24"/>
          <w:szCs w:val="24"/>
          <w:lang w:eastAsia="hu-HU"/>
        </w:rPr>
        <w:tab/>
        <w:t>Farmakokinetika:</w:t>
      </w:r>
    </w:p>
    <w:p w:rsidR="00561B61" w:rsidRPr="00561B61" w:rsidRDefault="00561B61" w:rsidP="00561B61">
      <w:pPr>
        <w:pStyle w:val="Listaszerbekezds"/>
        <w:numPr>
          <w:ilvl w:val="0"/>
          <w:numId w:val="12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per os jól felszívódnak</w:t>
      </w:r>
    </w:p>
    <w:p w:rsidR="00561B61" w:rsidRPr="00561B61" w:rsidRDefault="00561B61" w:rsidP="00561B61">
      <w:pPr>
        <w:pStyle w:val="Listaszerbekezds"/>
        <w:numPr>
          <w:ilvl w:val="0"/>
          <w:numId w:val="12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ketoconazol és itraconazol: KIR-be nem jutnak be, főleg bélrendszeren keresztül ürülnek</w:t>
      </w:r>
    </w:p>
    <w:p w:rsidR="00561B61" w:rsidRPr="00561B61" w:rsidRDefault="00561B61" w:rsidP="00561B61">
      <w:pPr>
        <w:pStyle w:val="Listaszerbekezds"/>
        <w:numPr>
          <w:ilvl w:val="0"/>
          <w:numId w:val="12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fluconazol és voriconazol: KIR-be bejutnak, főleg vizelettel ürülnek</w:t>
      </w:r>
    </w:p>
    <w:p w:rsidR="00561B61" w:rsidRPr="00561B61" w:rsidRDefault="00561B61" w:rsidP="00561B61">
      <w:pPr>
        <w:pStyle w:val="Listaszerbekezds"/>
        <w:numPr>
          <w:ilvl w:val="0"/>
          <w:numId w:val="12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itraconazol és fluconazol-felhalmozódnak a körömben, bőrben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2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relatíve atoxikusak</w:t>
      </w:r>
    </w:p>
    <w:p w:rsidR="00561B61" w:rsidRPr="00561B61" w:rsidRDefault="00561B61" w:rsidP="00561B61">
      <w:pPr>
        <w:pStyle w:val="Listaszerbekezds"/>
        <w:numPr>
          <w:ilvl w:val="0"/>
          <w:numId w:val="12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főleg GI </w:t>
      </w:r>
    </w:p>
    <w:p w:rsidR="00561B61" w:rsidRPr="00561B61" w:rsidRDefault="00561B61" w:rsidP="00561B61">
      <w:pPr>
        <w:pStyle w:val="Listaszerbekezds"/>
        <w:numPr>
          <w:ilvl w:val="0"/>
          <w:numId w:val="12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májenzimszint emelkedés</w:t>
      </w:r>
    </w:p>
    <w:p w:rsidR="00561B61" w:rsidRPr="00561B61" w:rsidRDefault="00561B61" w:rsidP="00561B61">
      <w:pPr>
        <w:pStyle w:val="Listaszerbekezds"/>
        <w:numPr>
          <w:ilvl w:val="0"/>
          <w:numId w:val="12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ritkán hepatitis (ketoconazolnál nagyobb esély)</w:t>
      </w:r>
    </w:p>
    <w:p w:rsidR="00561B61" w:rsidRPr="00561B61" w:rsidRDefault="00561B61" w:rsidP="00561B61">
      <w:pPr>
        <w:pStyle w:val="Listaszerbekezds"/>
        <w:numPr>
          <w:ilvl w:val="0"/>
          <w:numId w:val="12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ketokonazol: gynaecomastia, oligospermia, impotencia (tesztoszteron szintézist gátolja)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Klinikai indikációk:</w:t>
      </w:r>
    </w:p>
    <w:p w:rsidR="00561B61" w:rsidRPr="00561B61" w:rsidRDefault="00561B61" w:rsidP="00561B61">
      <w:pPr>
        <w:pStyle w:val="Listaszerbekezds"/>
        <w:numPr>
          <w:ilvl w:val="0"/>
          <w:numId w:val="13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széles spektrumúak, Candida sp., Cryptococcus, blasztomikózis, coccidioidomycosis, hisztoplazmózis, dermatophytonok</w:t>
      </w:r>
    </w:p>
    <w:p w:rsidR="00561B61" w:rsidRPr="00561B61" w:rsidRDefault="00561B61" w:rsidP="00561B61">
      <w:pPr>
        <w:pStyle w:val="Listaszerbekezds"/>
        <w:numPr>
          <w:ilvl w:val="0"/>
          <w:numId w:val="13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itraconazol és voriconazol: Aspergillus fertőzésekben is hatékonyak</w:t>
      </w:r>
    </w:p>
    <w:p w:rsidR="00561B61" w:rsidRPr="00561B61" w:rsidRDefault="00561B61" w:rsidP="00561B61">
      <w:pPr>
        <w:pStyle w:val="Listaszerbekezds"/>
        <w:numPr>
          <w:ilvl w:val="0"/>
          <w:numId w:val="13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ketoconazolt már csak helyileg alkalmazzák</w:t>
      </w:r>
    </w:p>
    <w:p w:rsidR="00561B61" w:rsidRPr="00561B61" w:rsidRDefault="00561B61" w:rsidP="00561B61">
      <w:pPr>
        <w:pStyle w:val="Listaszerbekezds"/>
        <w:numPr>
          <w:ilvl w:val="0"/>
          <w:numId w:val="13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itraconazol, fluconazol: dermato- és onychomycosis</w:t>
      </w:r>
    </w:p>
    <w:p w:rsidR="00561B61" w:rsidRPr="00561B61" w:rsidRDefault="00561B61" w:rsidP="00561B61">
      <w:pPr>
        <w:pStyle w:val="Listaszerbekezds"/>
        <w:numPr>
          <w:ilvl w:val="0"/>
          <w:numId w:val="13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fluconazol: Cryptococcusmeningitisz</w:t>
      </w:r>
    </w:p>
    <w:p w:rsidR="00561B61" w:rsidRPr="00561B61" w:rsidRDefault="00561B61" w:rsidP="00561B61">
      <w:pPr>
        <w:pStyle w:val="Listaszerbekezds"/>
        <w:numPr>
          <w:ilvl w:val="0"/>
          <w:numId w:val="13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fluconazol, voriconazol: gyakran alkalmazzák intenzív osztályokon szepsisekben, Candida szepsis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22"/>
        </w:numPr>
        <w:rPr>
          <w:rFonts w:cstheme="minorHAnsi"/>
          <w:sz w:val="24"/>
          <w:szCs w:val="24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Echinocandinok – sejtfalra ható antimikotikumok (a közeljövő lehetőségei)</w:t>
      </w:r>
    </w:p>
    <w:p w:rsidR="00561B61" w:rsidRPr="00561B61" w:rsidRDefault="00561B61" w:rsidP="00561B61">
      <w:pPr>
        <w:pStyle w:val="Listaszerbekezds"/>
        <w:ind w:left="708" w:firstLine="12"/>
        <w:rPr>
          <w:rFonts w:cstheme="minorHAnsi"/>
          <w:i/>
          <w:sz w:val="24"/>
          <w:szCs w:val="24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Caspofungin, micafungin, anidulafungin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3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támadáspontjuk a sejtfal! szelektív terápiás lehetőséget nyújt</w:t>
      </w:r>
    </w:p>
    <w:p w:rsidR="00561B61" w:rsidRPr="00561B61" w:rsidRDefault="00561B61" w:rsidP="00561B61">
      <w:pPr>
        <w:pStyle w:val="Listaszerbekezds"/>
        <w:numPr>
          <w:ilvl w:val="0"/>
          <w:numId w:val="13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béta-glikán szintetázt gátolják és ezáltal nem képződik béta-glikán (ozmotikus stabilitásban, sejtnövekedés, sejtosztódásban játszik szerepet)</w:t>
      </w:r>
    </w:p>
    <w:p w:rsidR="00561B61" w:rsidRPr="00561B61" w:rsidRDefault="00561B61" w:rsidP="00561B61">
      <w:pPr>
        <w:pStyle w:val="Listaszerbekezds"/>
        <w:numPr>
          <w:ilvl w:val="0"/>
          <w:numId w:val="13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hatékonyak: Candida sp, Aspergillus</w:t>
      </w:r>
    </w:p>
    <w:p w:rsidR="00561B61" w:rsidRPr="00561B61" w:rsidRDefault="00561B61" w:rsidP="00561B61">
      <w:pPr>
        <w:pStyle w:val="Listaszerbekezds"/>
        <w:numPr>
          <w:ilvl w:val="0"/>
          <w:numId w:val="13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csak i.v.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3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jól toleráltak</w:t>
      </w:r>
    </w:p>
    <w:p w:rsidR="00561B61" w:rsidRPr="00561B61" w:rsidRDefault="00561B61" w:rsidP="00561B61">
      <w:pPr>
        <w:pStyle w:val="Listaszerbekezds"/>
        <w:numPr>
          <w:ilvl w:val="0"/>
          <w:numId w:val="13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GI, kipirulás</w:t>
      </w:r>
    </w:p>
    <w:p w:rsidR="00561B61" w:rsidRPr="00561B61" w:rsidRDefault="00561B61" w:rsidP="00561B61">
      <w:pPr>
        <w:pStyle w:val="Listaszerbekezds"/>
        <w:numPr>
          <w:ilvl w:val="0"/>
          <w:numId w:val="13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májenzimszint emelkedés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Indikációk: </w:t>
      </w:r>
    </w:p>
    <w:p w:rsidR="00561B61" w:rsidRPr="00561B61" w:rsidRDefault="00561B61" w:rsidP="00561B61">
      <w:pPr>
        <w:pStyle w:val="Listaszerbekezds"/>
        <w:numPr>
          <w:ilvl w:val="0"/>
          <w:numId w:val="13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szepszis</w:t>
      </w:r>
    </w:p>
    <w:p w:rsidR="00561B61" w:rsidRPr="00561B61" w:rsidRDefault="00561B61" w:rsidP="00561B61">
      <w:pPr>
        <w:pStyle w:val="Listaszerbekezds"/>
        <w:numPr>
          <w:ilvl w:val="0"/>
          <w:numId w:val="133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multirezisztens fertőzések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>Szisztémás antimikotikumok , mucocutan infekciók kezelésére</w:t>
      </w:r>
    </w:p>
    <w:p w:rsidR="00561B61" w:rsidRPr="00561B61" w:rsidRDefault="00561B61" w:rsidP="00561B61">
      <w:pPr>
        <w:pStyle w:val="Listaszerbekezds"/>
        <w:numPr>
          <w:ilvl w:val="0"/>
          <w:numId w:val="14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Allilaminok</w:t>
      </w:r>
    </w:p>
    <w:p w:rsidR="00561B61" w:rsidRPr="00561B61" w:rsidRDefault="00561B61" w:rsidP="00561B61">
      <w:pPr>
        <w:spacing w:after="0" w:line="240" w:lineRule="auto"/>
        <w:ind w:left="708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Terbinafin 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3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>szkvalént metabolizáló epoxidázt gátol → szkvalének felhalmozódnak →toxikus hatás és ergoszterin hiány</w:t>
      </w:r>
    </w:p>
    <w:p w:rsidR="00561B61" w:rsidRPr="00561B61" w:rsidRDefault="00561B61" w:rsidP="00561B61">
      <w:pPr>
        <w:pStyle w:val="Listaszerbekezds"/>
        <w:numPr>
          <w:ilvl w:val="0"/>
          <w:numId w:val="134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fungicid, széles spektrumú (dermatophytonok, dimorf gombák, de nem hatnak a sarjadzók lenne!)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Farmakokinetika:</w:t>
      </w:r>
    </w:p>
    <w:p w:rsidR="00561B61" w:rsidRPr="00561B61" w:rsidRDefault="00561B61" w:rsidP="00561B61">
      <w:pPr>
        <w:pStyle w:val="Listaszerbekezds"/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per os jól felszívódik</w:t>
      </w:r>
    </w:p>
    <w:p w:rsidR="00561B61" w:rsidRPr="00561B61" w:rsidRDefault="00561B61" w:rsidP="00561B61">
      <w:pPr>
        <w:pStyle w:val="Listaszerbekezds"/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körömben, hajban, bőrben felhalmozódik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61B61">
        <w:rPr>
          <w:rFonts w:eastAsia="Times New Roman" w:cstheme="minorHAnsi"/>
          <w:sz w:val="24"/>
          <w:szCs w:val="24"/>
          <w:lang w:eastAsia="hu-HU"/>
        </w:rPr>
        <w:tab/>
      </w:r>
      <w:r w:rsidRPr="00561B61">
        <w:rPr>
          <w:rFonts w:eastAsia="Times New Roman" w:cstheme="minorHAnsi"/>
          <w:sz w:val="24"/>
          <w:szCs w:val="24"/>
          <w:lang w:eastAsia="hu-HU"/>
        </w:rPr>
        <w:tab/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GI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bőr reakciók (ritkán Stevens-Johnson szindróma)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májenzimszint emelkedés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Indikációk: 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onycho-és dermatomycosisok lokális és szisztémás kezelése (dermatophytonok)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egyes Candidafertőzések</w:t>
      </w:r>
    </w:p>
    <w:p w:rsidR="00561B61" w:rsidRPr="00561B61" w:rsidRDefault="00561B61" w:rsidP="00561B61">
      <w:pPr>
        <w:pStyle w:val="Listaszerbekezds"/>
        <w:spacing w:after="0" w:line="240" w:lineRule="auto"/>
        <w:ind w:left="2484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48"/>
        </w:numPr>
        <w:spacing w:after="0" w:line="240" w:lineRule="auto"/>
        <w:rPr>
          <w:rFonts w:cstheme="minorHAnsi"/>
          <w:sz w:val="24"/>
          <w:szCs w:val="24"/>
        </w:rPr>
      </w:pPr>
      <w:r w:rsidRPr="00561B61">
        <w:rPr>
          <w:rFonts w:cstheme="minorHAnsi"/>
          <w:sz w:val="24"/>
          <w:szCs w:val="24"/>
        </w:rPr>
        <w:t>Grisan- (benzofurán-) származékok</w:t>
      </w:r>
    </w:p>
    <w:p w:rsidR="00561B61" w:rsidRPr="00561B61" w:rsidRDefault="00561B61" w:rsidP="00561B61">
      <w:pPr>
        <w:spacing w:after="0" w:line="240" w:lineRule="auto"/>
        <w:ind w:firstLine="708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Griseofulvin 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vízben oldhatatlan, mikrogranulált formái hatékonyabbak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Penicillin griesofulvum termeli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mitózist gátol (tubulinnal lép interakcióba)</w:t>
      </w:r>
    </w:p>
    <w:p w:rsidR="00561B61" w:rsidRPr="00561B61" w:rsidRDefault="00561B61" w:rsidP="00561B61">
      <w:pPr>
        <w:pStyle w:val="Listaszerbekezds"/>
        <w:numPr>
          <w:ilvl w:val="0"/>
          <w:numId w:val="13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fungisztatikus, főleg dermatophytonokra hat (nem hat Candida alb., szisztémás fertőzéseket okozó gombák, baktériumok ellen)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Farmakokinetika:</w:t>
      </w:r>
    </w:p>
    <w:p w:rsidR="00561B61" w:rsidRPr="00561B61" w:rsidRDefault="00561B61" w:rsidP="00561B61">
      <w:pPr>
        <w:pStyle w:val="Listaszerbekezds"/>
        <w:numPr>
          <w:ilvl w:val="0"/>
          <w:numId w:val="137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per os jól felszívódik</w:t>
      </w:r>
    </w:p>
    <w:p w:rsidR="00561B61" w:rsidRPr="00561B61" w:rsidRDefault="00561B61" w:rsidP="00561B61">
      <w:pPr>
        <w:pStyle w:val="Listaszerbekezds"/>
        <w:numPr>
          <w:ilvl w:val="0"/>
          <w:numId w:val="137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körömben, hajban, bőrben felhalmozódik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3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GI</w:t>
      </w:r>
    </w:p>
    <w:p w:rsidR="00561B61" w:rsidRPr="00561B61" w:rsidRDefault="00561B61" w:rsidP="00561B61">
      <w:pPr>
        <w:pStyle w:val="Listaszerbekezds"/>
        <w:numPr>
          <w:ilvl w:val="0"/>
          <w:numId w:val="13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májenzimszint emelkedés, májkárosodás (toxikus reakció= fejfájás, émelygés, hányás, hasmenés, májkárosodás, fényérzékenység, letargia, konfúzió)</w:t>
      </w:r>
    </w:p>
    <w:p w:rsidR="00561B61" w:rsidRPr="00561B61" w:rsidRDefault="00561B61" w:rsidP="00561B61">
      <w:pPr>
        <w:pStyle w:val="Listaszerbekezds"/>
        <w:numPr>
          <w:ilvl w:val="0"/>
          <w:numId w:val="138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vérképet és májenzimeket rendszeresen ellenőrizni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Indikációk: </w:t>
      </w:r>
    </w:p>
    <w:p w:rsidR="00561B61" w:rsidRPr="00561B61" w:rsidRDefault="00561B61" w:rsidP="00561B61">
      <w:pPr>
        <w:pStyle w:val="Listaszerbekezds"/>
        <w:numPr>
          <w:ilvl w:val="0"/>
          <w:numId w:val="139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microsporia capitis hajas fejbőrön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Interakciók: </w:t>
      </w:r>
    </w:p>
    <w:p w:rsidR="00561B61" w:rsidRPr="00561B61" w:rsidRDefault="00561B61" w:rsidP="00561B61">
      <w:pPr>
        <w:pStyle w:val="Listaszerbekezds"/>
        <w:numPr>
          <w:ilvl w:val="0"/>
          <w:numId w:val="139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májenzim induktor</w:t>
      </w:r>
    </w:p>
    <w:p w:rsidR="00561B61" w:rsidRPr="00561B61" w:rsidRDefault="00561B61" w:rsidP="00561B61">
      <w:pPr>
        <w:pStyle w:val="Listaszerbekezds"/>
        <w:numPr>
          <w:ilvl w:val="1"/>
          <w:numId w:val="139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dikumarin típusú alvadás gátlók (kumarin), orális fogamzásgátlók hatását csökkentik</w:t>
      </w:r>
    </w:p>
    <w:p w:rsidR="00561B61" w:rsidRPr="00561B61" w:rsidRDefault="00561B61" w:rsidP="00561B61">
      <w:pPr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b/>
          <w:sz w:val="20"/>
          <w:szCs w:val="20"/>
          <w:lang w:eastAsia="hu-HU"/>
        </w:rPr>
      </w:pPr>
      <w:r w:rsidRPr="00561B61">
        <w:rPr>
          <w:rFonts w:eastAsia="Times New Roman" w:cstheme="minorHAnsi"/>
          <w:b/>
          <w:sz w:val="20"/>
          <w:szCs w:val="20"/>
          <w:lang w:eastAsia="hu-HU"/>
        </w:rPr>
        <w:t>Lokálisan ható antimikotikumok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42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Polién (makrolid antibiotikum)</w:t>
      </w:r>
    </w:p>
    <w:p w:rsidR="00561B61" w:rsidRPr="00561B61" w:rsidRDefault="00561B61" w:rsidP="00561B61">
      <w:pPr>
        <w:spacing w:after="0" w:line="240" w:lineRule="auto"/>
        <w:ind w:left="720"/>
        <w:rPr>
          <w:rFonts w:eastAsia="Times New Roman" w:cstheme="minorHAnsi"/>
          <w:i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Nystatin</w:t>
      </w:r>
    </w:p>
    <w:p w:rsidR="00561B61" w:rsidRPr="00561B61" w:rsidRDefault="00561B61" w:rsidP="00561B61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Hatásmechanizmus:</w:t>
      </w:r>
    </w:p>
    <w:p w:rsidR="00561B61" w:rsidRPr="00561B61" w:rsidRDefault="00561B61" w:rsidP="00561B61">
      <w:pPr>
        <w:pStyle w:val="Listaszerbekezds"/>
        <w:numPr>
          <w:ilvl w:val="0"/>
          <w:numId w:val="13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Amphotericin B-hez hasonló vegyület 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lastRenderedPageBreak/>
        <w:t>Farmakokinetika:</w:t>
      </w:r>
    </w:p>
    <w:p w:rsidR="00561B61" w:rsidRPr="00561B61" w:rsidRDefault="00561B61" w:rsidP="00561B61">
      <w:pPr>
        <w:pStyle w:val="Listaszerbekezds"/>
        <w:numPr>
          <w:ilvl w:val="0"/>
          <w:numId w:val="13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per os nem szívódik fel, lokális hatás a bélrendszerben</w:t>
      </w:r>
    </w:p>
    <w:p w:rsidR="00561B61" w:rsidRPr="00561B61" w:rsidRDefault="00561B61" w:rsidP="00561B61">
      <w:pPr>
        <w:pStyle w:val="Listaszerbekezds"/>
        <w:numPr>
          <w:ilvl w:val="0"/>
          <w:numId w:val="139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bőr és nyálkahártya felületekről is rossz a felszívódása 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Mellékhatások:</w:t>
      </w:r>
    </w:p>
    <w:p w:rsidR="00561B61" w:rsidRPr="00561B61" w:rsidRDefault="00561B61" w:rsidP="00561B61">
      <w:pPr>
        <w:pStyle w:val="Listaszerbekezds"/>
        <w:numPr>
          <w:ilvl w:val="0"/>
          <w:numId w:val="14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hányinger, hányás, hasmenés</w:t>
      </w:r>
    </w:p>
    <w:p w:rsidR="00561B61" w:rsidRPr="00561B61" w:rsidRDefault="00561B61" w:rsidP="00561B61">
      <w:pPr>
        <w:pStyle w:val="Listaszerbekezds"/>
        <w:numPr>
          <w:ilvl w:val="0"/>
          <w:numId w:val="14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exanthema</w:t>
      </w:r>
    </w:p>
    <w:p w:rsidR="00561B61" w:rsidRPr="00561B61" w:rsidRDefault="00561B61" w:rsidP="00561B61">
      <w:pPr>
        <w:pStyle w:val="Listaszerbekezds"/>
        <w:numPr>
          <w:ilvl w:val="0"/>
          <w:numId w:val="140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kontraindikáció: túlérzékenység</w:t>
      </w:r>
    </w:p>
    <w:p w:rsidR="00561B61" w:rsidRPr="00561B61" w:rsidRDefault="00561B61" w:rsidP="00561B6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Indikációk: </w:t>
      </w:r>
    </w:p>
    <w:p w:rsidR="00561B61" w:rsidRPr="00561B61" w:rsidRDefault="00561B61" w:rsidP="00561B61">
      <w:pPr>
        <w:pStyle w:val="Listaszerbekezds"/>
        <w:numPr>
          <w:ilvl w:val="0"/>
          <w:numId w:val="14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szájüregi és oesophagus candidiasis</w:t>
      </w:r>
    </w:p>
    <w:p w:rsidR="00561B61" w:rsidRPr="00561B61" w:rsidRDefault="00561B61" w:rsidP="00561B61">
      <w:pPr>
        <w:pStyle w:val="Listaszerbekezds"/>
        <w:numPr>
          <w:ilvl w:val="0"/>
          <w:numId w:val="14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gasztrointesztinális fertőzések</w:t>
      </w:r>
    </w:p>
    <w:p w:rsidR="00561B61" w:rsidRPr="00561B61" w:rsidRDefault="00561B61" w:rsidP="00561B61">
      <w:pPr>
        <w:pStyle w:val="Listaszerbekezds"/>
        <w:numPr>
          <w:ilvl w:val="0"/>
          <w:numId w:val="14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bőr és nyálkahártya felületi fertőzései</w:t>
      </w:r>
    </w:p>
    <w:p w:rsidR="00561B61" w:rsidRPr="00561B61" w:rsidRDefault="00561B61" w:rsidP="00561B61">
      <w:pPr>
        <w:spacing w:after="0" w:line="240" w:lineRule="auto"/>
        <w:rPr>
          <w:rFonts w:cstheme="minorHAnsi"/>
          <w:sz w:val="20"/>
          <w:szCs w:val="20"/>
        </w:rPr>
      </w:pPr>
    </w:p>
    <w:p w:rsidR="00561B61" w:rsidRPr="00561B61" w:rsidRDefault="00561B61" w:rsidP="00561B61">
      <w:pPr>
        <w:pStyle w:val="Listaszerbekezds"/>
        <w:numPr>
          <w:ilvl w:val="0"/>
          <w:numId w:val="142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Egyéb lokálisan ható antimikotikumok</w:t>
      </w:r>
    </w:p>
    <w:p w:rsidR="00561B61" w:rsidRPr="00561B61" w:rsidRDefault="00561B61" w:rsidP="00561B61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Allilaminok</w:t>
      </w:r>
    </w:p>
    <w:p w:rsidR="00561B61" w:rsidRPr="00561B61" w:rsidRDefault="00561B61" w:rsidP="00561B61">
      <w:pPr>
        <w:pStyle w:val="Listaszerbekezds"/>
        <w:numPr>
          <w:ilvl w:val="0"/>
          <w:numId w:val="143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Terbinafin</w:t>
      </w:r>
      <w:r w:rsidRPr="00561B61">
        <w:rPr>
          <w:rFonts w:eastAsia="Times New Roman" w:cstheme="minorHAnsi"/>
          <w:sz w:val="20"/>
          <w:szCs w:val="20"/>
          <w:lang w:eastAsia="hu-HU"/>
        </w:rPr>
        <w:t>: fungicid hatású krém, spray, gél</w:t>
      </w:r>
    </w:p>
    <w:p w:rsidR="00561B61" w:rsidRPr="00561B61" w:rsidRDefault="00561B61" w:rsidP="00561B61">
      <w:pPr>
        <w:pStyle w:val="Listaszerbekezds"/>
        <w:numPr>
          <w:ilvl w:val="0"/>
          <w:numId w:val="143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Naftitin</w:t>
      </w:r>
      <w:r w:rsidRPr="00561B61">
        <w:rPr>
          <w:rFonts w:eastAsia="Times New Roman" w:cstheme="minorHAnsi"/>
          <w:sz w:val="20"/>
          <w:szCs w:val="20"/>
          <w:lang w:eastAsia="hu-HU"/>
        </w:rPr>
        <w:t>: fungicid krém és oldat</w:t>
      </w:r>
    </w:p>
    <w:p w:rsidR="00561B61" w:rsidRPr="00561B61" w:rsidRDefault="00561B61" w:rsidP="00561B61">
      <w:pPr>
        <w:pStyle w:val="Listaszerbekezds"/>
        <w:spacing w:after="0" w:line="240" w:lineRule="auto"/>
        <w:ind w:left="1800"/>
        <w:rPr>
          <w:rFonts w:eastAsia="Times New Roman" w:cstheme="minorHAnsi"/>
          <w:sz w:val="20"/>
          <w:szCs w:val="20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Morpholin</w:t>
      </w:r>
      <w:r w:rsidRPr="00561B61">
        <w:rPr>
          <w:rFonts w:eastAsia="Times New Roman" w:cstheme="minorHAnsi"/>
          <w:sz w:val="20"/>
          <w:szCs w:val="20"/>
          <w:lang w:eastAsia="hu-HU"/>
        </w:rPr>
        <w:t>: széles fungicid hatású, körömlakk</w:t>
      </w:r>
    </w:p>
    <w:p w:rsidR="00561B61" w:rsidRPr="00561B61" w:rsidRDefault="00561B61" w:rsidP="00561B61">
      <w:pPr>
        <w:spacing w:after="0" w:line="240" w:lineRule="auto"/>
        <w:ind w:left="708"/>
        <w:rPr>
          <w:rFonts w:eastAsia="Times New Roman" w:cstheme="minorHAnsi"/>
          <w:sz w:val="20"/>
          <w:szCs w:val="20"/>
          <w:lang w:eastAsia="hu-HU"/>
        </w:rPr>
      </w:pPr>
    </w:p>
    <w:p w:rsidR="00561B61" w:rsidRPr="00561B61" w:rsidRDefault="00561B61" w:rsidP="00561B61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Ciclopirox</w:t>
      </w:r>
      <w:r w:rsidRPr="00561B61">
        <w:rPr>
          <w:rFonts w:eastAsia="Times New Roman" w:cstheme="minorHAnsi"/>
          <w:sz w:val="20"/>
          <w:szCs w:val="20"/>
          <w:lang w:eastAsia="hu-HU"/>
        </w:rPr>
        <w:t>: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széles spektrumú antimikotikum, antibakteriális és gyulladáscsökkentő hatással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onychomycosis, dermatomycosis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krém, körömlakk, oldat</w:t>
      </w:r>
    </w:p>
    <w:p w:rsidR="00561B61" w:rsidRPr="00561B61" w:rsidRDefault="00561B61" w:rsidP="00561B61">
      <w:pPr>
        <w:pStyle w:val="Listaszerbekezds"/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561B61" w:rsidRPr="00561B61" w:rsidRDefault="00561B61" w:rsidP="00561B61">
      <w:pPr>
        <w:spacing w:after="0" w:line="240" w:lineRule="auto"/>
        <w:ind w:left="708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Azolok: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széles spektrum: dermatophytonok, sarjadzók, penészek okoztak fertőzések lokális kezelésére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bőr, nyh-fertőzések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nőgyógyászati kiszerelésben is (hüvelykúp, tabletta)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erythrasma, Tirchomonas vaginalis, bizonyos Gr. + bacikra is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hajas fejőr lipofil sarjadzók okozta túlzott korpásodás: sampon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mellékhatásként felléphet enyhe lokális irritáció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 xml:space="preserve">clotrimazol </w:t>
      </w:r>
      <w:r w:rsidRPr="00561B61">
        <w:rPr>
          <w:rFonts w:eastAsia="Times New Roman" w:cstheme="minorHAnsi"/>
          <w:sz w:val="20"/>
          <w:szCs w:val="20"/>
          <w:lang w:eastAsia="hu-HU"/>
        </w:rPr>
        <w:t>(krém, oldat, spray, hüvelykúp, -tabletta)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 xml:space="preserve">bifonazol </w:t>
      </w:r>
      <w:r w:rsidRPr="00561B61">
        <w:rPr>
          <w:rFonts w:eastAsia="Times New Roman" w:cstheme="minorHAnsi"/>
          <w:sz w:val="20"/>
          <w:szCs w:val="20"/>
          <w:lang w:eastAsia="hu-HU"/>
        </w:rPr>
        <w:t>(krém, kenőcs, oldat, körömlakk)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 xml:space="preserve">econazol </w:t>
      </w:r>
      <w:r w:rsidRPr="00561B61">
        <w:rPr>
          <w:rFonts w:eastAsia="Times New Roman" w:cstheme="minorHAnsi"/>
          <w:sz w:val="20"/>
          <w:szCs w:val="20"/>
          <w:lang w:eastAsia="hu-HU"/>
        </w:rPr>
        <w:t>(krém, hüvelykúp)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flutrimazol</w:t>
      </w:r>
      <w:r w:rsidRPr="00561B61">
        <w:rPr>
          <w:rFonts w:eastAsia="Times New Roman" w:cstheme="minorHAnsi"/>
          <w:sz w:val="20"/>
          <w:szCs w:val="20"/>
          <w:lang w:eastAsia="hu-HU"/>
        </w:rPr>
        <w:t xml:space="preserve"> (gél, oldat, krém)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 xml:space="preserve">ketoconazol </w:t>
      </w:r>
      <w:r w:rsidRPr="00561B61">
        <w:rPr>
          <w:rFonts w:eastAsia="Times New Roman" w:cstheme="minorHAnsi"/>
          <w:sz w:val="20"/>
          <w:szCs w:val="20"/>
          <w:lang w:eastAsia="hu-HU"/>
        </w:rPr>
        <w:t>(sampon, krém)</w:t>
      </w:r>
    </w:p>
    <w:p w:rsidR="00561B61" w:rsidRPr="00561B61" w:rsidRDefault="00561B61" w:rsidP="00561B61">
      <w:pPr>
        <w:pStyle w:val="Listaszerbekezds"/>
        <w:numPr>
          <w:ilvl w:val="0"/>
          <w:numId w:val="121"/>
        </w:num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i/>
          <w:sz w:val="20"/>
          <w:szCs w:val="20"/>
          <w:lang w:eastAsia="hu-HU"/>
        </w:rPr>
        <w:t>omoconazol</w:t>
      </w:r>
      <w:r w:rsidRPr="00561B61">
        <w:rPr>
          <w:rFonts w:eastAsia="Times New Roman" w:cstheme="minorHAnsi"/>
          <w:sz w:val="20"/>
          <w:szCs w:val="20"/>
          <w:lang w:eastAsia="hu-HU"/>
        </w:rPr>
        <w:t xml:space="preserve"> (oldat, krém, hüvelykúp)</w:t>
      </w:r>
    </w:p>
    <w:p w:rsidR="00561B61" w:rsidRPr="00561B61" w:rsidRDefault="00561B61" w:rsidP="00561B61">
      <w:pPr>
        <w:rPr>
          <w:rFonts w:cstheme="minorHAnsi"/>
          <w:sz w:val="20"/>
          <w:szCs w:val="20"/>
        </w:rPr>
      </w:pPr>
    </w:p>
    <w:p w:rsidR="00C50304" w:rsidRDefault="00C50304">
      <w:r>
        <w:br w:type="page"/>
      </w:r>
    </w:p>
    <w:p w:rsidR="00C50304" w:rsidRDefault="00C50304" w:rsidP="00C50304">
      <w:pPr>
        <w:ind w:left="360"/>
      </w:pPr>
      <w:r>
        <w:lastRenderedPageBreak/>
        <w:t>5.: Herpes vírusokra ható szerek. Influenza elleni szerek. RSV-re ható szerek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szerek csoportosítása támadáspont szerint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DNS/RNS szintézis gátlás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Nukleozid / nukleotid analógok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trifoszfát formában hatnak –3 ill. 2 foszforilációs lépés szükséges az aktiválásukhoz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változó szelektivitás virális enzimeken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Nem kompetitiv gátlók (NNRTI, foscarnet, HCV)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Belépés gátlók (maraviroc, enfuvirtid)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Uncoating gátló (amantadin) 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Más virális enzimek gátlószerei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Kináz inhibitor (CMV)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Termináz inhibitor (CMV) 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Proteáz inhibitorok (HIV, HCV)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Integráz inhibitorok (HIV)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Neuraminidáz gátlók (Influenza)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Immunológiai hatásmódú anyagok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Interferon α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Imiquimod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Palivizumab 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rezisztencia kialakulása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gyors mutációs képesség ( az RNS-vírusok gyorsabban)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ha egy adott mutáció már jelen van, az antivirális szer képes ezt kiszelektálni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egy rezisztencia létrejöttében fontos: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„Viral fitness”: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ált. a mutáns vírusok rosszabbul szaporodnak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az adott szer kiszelektálja őket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másodlagos kompenzáló mutáció helyreállítja a fittséget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„Antiviral Potency”: mennyire gyorsan gátolja meg az adott szer a szaporodást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kis potenciájú szer nem szelektál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nagy potenciálú szer nem enged szaporodni (és mutálódni)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 közepes potenciálú jelent gondot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genetikai barrier: mennyi mutáció kell ahhoz, hogy az adott szernek megszűnjön a gátló hatása  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b/>
          <w:sz w:val="24"/>
          <w:szCs w:val="24"/>
          <w:lang w:eastAsia="hu-HU"/>
        </w:rPr>
        <w:t>Herpes vírusok ellen ható szerek I. (</w:t>
      </w:r>
      <w:r w:rsidRPr="00AE12BA">
        <w:rPr>
          <w:rFonts w:ascii="Garamond" w:eastAsia="Times New Roman" w:hAnsi="Garamond" w:cs="Arial"/>
          <w:b/>
          <w:sz w:val="24"/>
          <w:szCs w:val="24"/>
          <w:u w:val="single"/>
          <w:lang w:eastAsia="hu-HU"/>
        </w:rPr>
        <w:t>HSV-1, HSV-2 és VZV elleni szerek</w:t>
      </w:r>
      <w:r w:rsidRPr="00AE12BA">
        <w:rPr>
          <w:rFonts w:ascii="Garamond" w:eastAsia="Times New Roman" w:hAnsi="Garamond" w:cs="Arial"/>
          <w:b/>
          <w:sz w:val="24"/>
          <w:szCs w:val="24"/>
          <w:lang w:eastAsia="hu-HU"/>
        </w:rPr>
        <w:t xml:space="preserve">)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>Aciclovir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(iv., po., lokális), </w:t>
      </w: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>Valaciclovir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(po.)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keskeny spektrumú, de szelektív, hatásterületén nagyon hatékony gyógyszer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guanozin analógok,a Valaciclovir egy valil-észter prodrug 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 trifoszfáttá alakul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gátolja virális DNS polimerázt (nincs herpesvirus DNS szintézis, vírusreprodukció)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az első foszforilációs lépést csak a virális timidilát-kináz képes végrehajtani (humán nem)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tehát csak fertőzött sejtekben aktiválódnak!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az ACV kezelés nem eliminálja a vírust az érző ganglionokból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farmakokinetika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orális hozzáférhetőség 15 % (valaciclovir: 54-70%)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szekrétumokba és KIR-be jól penetrál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renális elimináció (filtráció és szekréció)- bevitt adag 60-90%-a megjelenik, jórészt változatlan formában</w:t>
      </w:r>
    </w:p>
    <w:p w:rsidR="00561B61" w:rsidRPr="00AE12BA" w:rsidRDefault="00561B61" w:rsidP="00561B61">
      <w:pPr>
        <w:pStyle w:val="Listaszerbekezds"/>
        <w:numPr>
          <w:ilvl w:val="3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más gyógyszerek kiürülését akadályozhatja (pl metotrexát)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felezési idő 2,5-3h (újszülötteknél 3,8 h)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mellékhatások (minimális)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fejfájás, hányinger, hányás előfordulhat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krisztalluria elkerülésére fokozott hidratáció javasolt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nephrotoxicus gyógyszerekkel együttadása nem ajánlott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májenzim emelkedés, csontvelő-depresszió lehet immunszuprimáltaknál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nem teratogén: terhesség esetén javasolt az adása vertkális transzmisszió megelőzésére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indikációk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HSV-1, 2 és VZV fertőzés immunszuprimált emberben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herpes encephalitis, neonatalis herpes(iv.)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disszeminált és ophtalmicus zoster (po.)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súlyos primer genitális herpes, recurrens genital herpes (po.)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labialis herpes (lokál)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varicellaszövőmények (pneumonitis) (gyerekeknél életmentő lehet!! iv.)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immunszuprimáltak (pl. kemo, transzplantált) esetén indokolt tartós (val) ACV profilaxis és nagy dózisú valaciclovir használható CMV profilaxisra 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spacing w:after="0"/>
        <w:ind w:left="708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rezisztencia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1% előfordulás normál immunstátusz esetén (herpes keratitisben normál immunitás esetén is gyakoribb)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3,5-10% immunszupresszív állapotban (csontvelő transzplantáció esetén 25% is lehet)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Valószínűleg természetesen is előfordulnak mutánsok a  ganglionokba rejtőzve</w:t>
      </w:r>
    </w:p>
    <w:p w:rsidR="00561B61" w:rsidRPr="00AE12BA" w:rsidRDefault="00561B61" w:rsidP="00561B61">
      <w:pPr>
        <w:pStyle w:val="Listaszerbekezds"/>
        <w:numPr>
          <w:ilvl w:val="3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Timidilat kináz mutáció: 1. megváltozott affinitás ACV-hez, 2. teljes deléció, 3. részleges hiány </w:t>
      </w:r>
    </w:p>
    <w:p w:rsidR="00561B61" w:rsidRPr="00AE12BA" w:rsidRDefault="00561B61" w:rsidP="00561B61">
      <w:pPr>
        <w:pStyle w:val="Listaszerbekezds"/>
        <w:numPr>
          <w:ilvl w:val="3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DNS polimeráz mutáció 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általában keresztrezisztencia penciclovirrel (kivéve egyes módosult timidilát kináz és DNS polimeráz esetén) </w:t>
      </w:r>
    </w:p>
    <w:p w:rsidR="00561B61" w:rsidRPr="00D8089D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>Penciclovir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(lokális)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ACV analóg, de nem okoz láncterminációt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 (ritkán)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fejfájás, hasmenés, hányinger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indikáció: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lokálisan aciclovir helyett használható (krém) – herpes labialis</w:t>
      </w:r>
    </w:p>
    <w:p w:rsidR="00561B61" w:rsidRPr="00AE12BA" w:rsidRDefault="00561B61" w:rsidP="00561B61">
      <w:pPr>
        <w:pStyle w:val="Listaszerbekezds"/>
        <w:spacing w:after="0"/>
        <w:ind w:left="216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Famciclovir 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(p.o.)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 penciclovir diacetil prodrugja 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orális hozzáférhetősége 70%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 (ritkán)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fejfájás, hasmenés, hányinger </w:t>
      </w:r>
    </w:p>
    <w:p w:rsidR="00561B61" w:rsidRPr="00AE12BA" w:rsidRDefault="00561B61" w:rsidP="00561B61">
      <w:pPr>
        <w:spacing w:after="0"/>
        <w:ind w:left="708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indikáció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egyezik a valacicloviréval 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Vidarabin, Trifluoruridin, Idoxuridin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ACV-nél korábbi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lokálisan (szemcsepp) használható szerek HSV-1 és HSV-2 ellen (rezisztencia esetén a trifluoruridin esetleg szisztémásan is)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Brivudin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Az NDK-ban kifejlesztett pirimidin analóg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csak HSV-1 és VZC ellen hatékony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Docosanol 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(lokálosan)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22 szénatomos alkoholszármazék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gátolja a HSV membránpenetrációját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b/>
          <w:sz w:val="24"/>
          <w:szCs w:val="24"/>
          <w:lang w:eastAsia="hu-HU"/>
        </w:rPr>
        <w:t>Herpes vírusok ellen ható szerek (</w:t>
      </w:r>
      <w:r w:rsidRPr="00AE12BA">
        <w:rPr>
          <w:rFonts w:ascii="Garamond" w:eastAsia="Times New Roman" w:hAnsi="Garamond" w:cs="Arial"/>
          <w:b/>
          <w:sz w:val="24"/>
          <w:szCs w:val="24"/>
          <w:u w:val="single"/>
          <w:lang w:eastAsia="hu-HU"/>
        </w:rPr>
        <w:t>CMV elleni szerek</w:t>
      </w:r>
      <w:r w:rsidRPr="00AE12BA">
        <w:rPr>
          <w:rFonts w:ascii="Garamond" w:eastAsia="Times New Roman" w:hAnsi="Garamond" w:cs="Arial"/>
          <w:b/>
          <w:sz w:val="24"/>
          <w:szCs w:val="24"/>
          <w:lang w:eastAsia="hu-HU"/>
        </w:rPr>
        <w:t xml:space="preserve">) 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>Ganciclovir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(iv.), </w:t>
      </w: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>Valganciclovir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(po.)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hatásmód hasonló az ACV-hez, de szélesebb spektrum (CMV ellen 100x hatékonyabb, mint az ACV, EBV, HHV-6, HHV-8)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magasabb toxicitás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rezisztencia alakulhat ki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DNS polimeráz mutációja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5-12% valószínűség transzplantáltak esetén, HIV betegeknél akár 20%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mellékhatások: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neutropenia (ritkán anémia és trombocitopénia)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GI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teratogén!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farmakokinetika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ganciclovir alig(3-7%), valganciclovir jól (60-70%) szívódik fel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lastRenderedPageBreak/>
        <w:t>jó a pentrációja a KIR-be és szövetekbe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renális elimináció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indikációk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CMV retinitis (kezelés és profilaxis, létezik intraophtalmikus implantátum is)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CMV pneumonia, oesophagitis, colitis (hiperimmunszérummal kombinálva)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mononucleosis nem kezelendő  </w:t>
      </w:r>
    </w:p>
    <w:p w:rsidR="00561B61" w:rsidRPr="00AE12BA" w:rsidRDefault="00561B61" w:rsidP="00561B61">
      <w:pPr>
        <w:pStyle w:val="Listaszerbekezds"/>
        <w:spacing w:after="0"/>
        <w:ind w:left="216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Cidofovir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dCMP analóg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igen széles spektrumú (herpes vírusokon kívül adeno-, polioma-, pox-és papillomavírusokra is hat)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hat ACV és GCV rezisztens (timidilát kináz defektes) mutánsokra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farmakoinetika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iv. adható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KIR-be rosszul penetrál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tubuláris szekrécióval ürül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mellékhatások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nephrotoxikus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neutropeniát okozhat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teratogén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indikáció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HIV fertőzöttek CMV retinitis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rezisztens HSV és CMV fertőzések (harmadik választandó szer) 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Foscarnet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pirofoszfát analóg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a virális DNS polimerázok nem kompetitiv gátlója 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meggátolja a difoszfátok lehasadását a beépülés során.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hat a herpes vírusokra, valamint kis mértékben HBV-re és HIV-re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szinergista a ganciclovirral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farmakoinetika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iv. adható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jól penetrál KIR-be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csontszövetben kumulálódik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vesén át ürül (szekrécióval és filtrációval)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mellékhatások: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nephrotoxicitás (kalcium és foszfát anyagcsere)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haemoglobin szint csökkenés (neutropenia nem jellemző)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csontelváltozások</w:t>
      </w:r>
    </w:p>
    <w:p w:rsidR="00561B61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KIR </w:t>
      </w:r>
    </w:p>
    <w:p w:rsidR="00561B61" w:rsidRPr="00AE12BA" w:rsidRDefault="00561B61" w:rsidP="00561B61">
      <w:pPr>
        <w:pStyle w:val="Listaszerbekezds"/>
        <w:spacing w:after="0"/>
        <w:ind w:left="216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indikáció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ganciclovir rezisztencia és intolerancia esetén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lastRenderedPageBreak/>
        <w:t xml:space="preserve">hat ACV rezisztens HSV-re (2. választandó) 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>Maribavir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(kísérleti)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vírus nukleozid kinázának szelektív gátlója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alacsony toxicitású (ízérzés zavart okozhat)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sikeresen használták rezisztens törzsek ellen 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 Letermovir </w:t>
      </w: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(kísérleti fázis III-ban)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kísérleti gyógyszer, a CMV un. terminase komplexét gátolja (ami széthasítja a duplikálódás után a DNS szálat)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CMV specifikus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atoxikus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nincs keresztrezisztencia </w:t>
      </w:r>
    </w:p>
    <w:p w:rsidR="00561B61" w:rsidRPr="00AE12BA" w:rsidRDefault="00561B61" w:rsidP="00561B61">
      <w:pPr>
        <w:pStyle w:val="Listaszerbekezds"/>
        <w:numPr>
          <w:ilvl w:val="0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CSV transzplantációnál profilaxisra fázis III-ban 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b/>
          <w:sz w:val="24"/>
          <w:szCs w:val="24"/>
          <w:lang w:eastAsia="hu-HU"/>
        </w:rPr>
        <w:t xml:space="preserve">Influenza ellenes gyógyszerek </w:t>
      </w:r>
    </w:p>
    <w:p w:rsidR="00561B61" w:rsidRPr="00AE12BA" w:rsidRDefault="00561B61" w:rsidP="00561B61">
      <w:pPr>
        <w:pStyle w:val="Listaszerbekezds"/>
        <w:numPr>
          <w:ilvl w:val="0"/>
          <w:numId w:val="152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Adamantinok</w:t>
      </w:r>
    </w:p>
    <w:p w:rsidR="00561B61" w:rsidRPr="00AE12BA" w:rsidRDefault="00561B61" w:rsidP="00561B61">
      <w:pPr>
        <w:spacing w:after="0"/>
        <w:ind w:left="72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Amantadin, Rimantadin 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virális membránon található M2 proteinen keresztül a vírus uncoating - ját gátolják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csak Influenza A ellen hatékonyak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gyakori a rezisztencia </w:t>
      </w:r>
    </w:p>
    <w:p w:rsidR="00561B61" w:rsidRPr="00AE12BA" w:rsidRDefault="00561B61" w:rsidP="00561B61">
      <w:pPr>
        <w:pStyle w:val="Listaszerbekezds"/>
        <w:spacing w:after="0"/>
        <w:ind w:left="216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</w:p>
    <w:p w:rsidR="00561B61" w:rsidRPr="00AE12BA" w:rsidRDefault="00561B61" w:rsidP="00561B61">
      <w:pPr>
        <w:pStyle w:val="Listaszerbekezds"/>
        <w:numPr>
          <w:ilvl w:val="0"/>
          <w:numId w:val="152"/>
        </w:numPr>
        <w:spacing w:after="0"/>
        <w:rPr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Neuraminidáz gátlók </w:t>
      </w:r>
    </w:p>
    <w:p w:rsidR="00561B61" w:rsidRPr="00AE12BA" w:rsidRDefault="00561B61" w:rsidP="00561B61">
      <w:pPr>
        <w:spacing w:after="0"/>
        <w:ind w:left="72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Oseltamivir, Zanamivir, Peramivir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hAnsi="Garamond"/>
          <w:sz w:val="24"/>
          <w:szCs w:val="24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a fertőzés első néhány napjában igazán hatásosak </w:t>
      </w: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neuraminidáz enzim feladata, hogy a gazdasejtről a kész vírust fogva tartó sziálsavhidat elszakítsa </w:t>
      </w:r>
    </w:p>
    <w:p w:rsidR="00561B61" w:rsidRPr="00AE12BA" w:rsidRDefault="00561B61" w:rsidP="00561B61">
      <w:pPr>
        <w:pStyle w:val="Listaszerbekezds"/>
        <w:numPr>
          <w:ilvl w:val="3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meggátolják, hogy a vírusok újabb sejteket fertőzzenek meg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oseltamivir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rezisztenciát észleltek (neuraminidáz enzim 274 . His - Tyr cseréje)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prodrug formájában po .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vesén át ürül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mellékhatás: GI panaszok, fejfájás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zanamivir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porinhalátum formájában elérhető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mellékhatás: bronchospazmus (néha súlyos), kellemetlen érzés orrban és garatban</w:t>
      </w:r>
    </w:p>
    <w:p w:rsidR="00561B61" w:rsidRPr="00AE12BA" w:rsidRDefault="00561B61" w:rsidP="00561B61">
      <w:pPr>
        <w:pStyle w:val="Listaszerbekezds"/>
        <w:numPr>
          <w:ilvl w:val="1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peramivir iv . adható (napi 1 x v . 2 x) </w:t>
      </w:r>
    </w:p>
    <w:p w:rsidR="00561B61" w:rsidRPr="00AE12BA" w:rsidRDefault="00561B61" w:rsidP="00561B61">
      <w:pPr>
        <w:spacing w:after="0"/>
        <w:rPr>
          <w:rFonts w:ascii="Garamond" w:hAnsi="Garamond"/>
          <w:sz w:val="24"/>
          <w:szCs w:val="24"/>
        </w:rPr>
      </w:pPr>
    </w:p>
    <w:p w:rsidR="00561B61" w:rsidRPr="00F45A14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F45A14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  <w:r w:rsidRPr="00F45A14">
        <w:rPr>
          <w:rFonts w:ascii="Garamond" w:eastAsia="Times New Roman" w:hAnsi="Garamond" w:cs="Arial"/>
          <w:b/>
          <w:sz w:val="24"/>
          <w:szCs w:val="24"/>
          <w:lang w:eastAsia="hu-HU"/>
        </w:rPr>
        <w:t xml:space="preserve">RSV(respiratory syncytial vírus) ellen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Palivizumab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lastRenderedPageBreak/>
        <w:t xml:space="preserve">monoklonális humanizált antitest </w:t>
      </w:r>
    </w:p>
    <w:p w:rsidR="00561B61" w:rsidRPr="00AE12BA" w:rsidRDefault="00561B61" w:rsidP="00561B61">
      <w:pPr>
        <w:pStyle w:val="Listaszerbekezds"/>
        <w:numPr>
          <w:ilvl w:val="3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F felszíni fehérjéjének A antigénje ellen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veszélyeztetett (koraszülött, BronchoPulmonalisDysplasia, szívbeteg) gyerekeknek adják</w:t>
      </w:r>
    </w:p>
    <w:p w:rsidR="00561B61" w:rsidRDefault="00561B61" w:rsidP="00561B61">
      <w:pPr>
        <w:pStyle w:val="Listaszerbekezds"/>
        <w:numPr>
          <w:ilvl w:val="3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 RSV szezonban (nov . - márc . ) havonta 1x 5 hónapon át im</w:t>
      </w:r>
    </w:p>
    <w:p w:rsidR="00561B61" w:rsidRPr="00F45A14" w:rsidRDefault="00561B61" w:rsidP="00561B61">
      <w:pPr>
        <w:pStyle w:val="Listaszerbekezds"/>
        <w:spacing w:after="0"/>
        <w:ind w:left="288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hAnsi="Garamond"/>
          <w:sz w:val="24"/>
          <w:szCs w:val="24"/>
        </w:rPr>
        <w:t xml:space="preserve"> </w:t>
      </w:r>
    </w:p>
    <w:p w:rsidR="00561B61" w:rsidRPr="00F45A14" w:rsidRDefault="00561B61" w:rsidP="00561B61">
      <w:pPr>
        <w:spacing w:after="0"/>
        <w:ind w:firstLine="708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F45A14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Ribavirin 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guanozin analóg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széles spektrumú</w:t>
      </w:r>
    </w:p>
    <w:p w:rsidR="00561B61" w:rsidRPr="005B1369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gyakorlatban HCV és RSV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ellenes hatását használjuk ki</w:t>
      </w:r>
    </w:p>
    <w:p w:rsidR="00561B61" w:rsidRPr="005B1369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>hatékony egyes haemorrhagiás láz vírusok (Lassa, Hanta, Krim - Kongo láz) ellen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aeroszol formájában adják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 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mellékhatások 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normocyter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anémia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nagy adag esetén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csontvelőszupresszió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valószínűleg karcinogén és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teratogén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inhalátumban conjunctivitist és bőrkiütést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okozhat</w:t>
      </w:r>
    </w:p>
    <w:p w:rsidR="00561B61" w:rsidRPr="005B1369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>KIR zav</w:t>
      </w:r>
      <w:r>
        <w:rPr>
          <w:rFonts w:ascii="Garamond" w:eastAsia="Times New Roman" w:hAnsi="Garamond" w:cs="Arial"/>
          <w:sz w:val="24"/>
          <w:szCs w:val="24"/>
          <w:lang w:eastAsia="hu-HU"/>
        </w:rPr>
        <w:t>ar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c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secsemők RSV fertőzésében 3 - 7 napig adják inhalátumban</w:t>
      </w: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AE12BA" w:rsidRDefault="00561B61" w:rsidP="00561B61">
      <w:pPr>
        <w:spacing w:after="0"/>
        <w:rPr>
          <w:b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b/>
          <w:sz w:val="24"/>
          <w:szCs w:val="24"/>
          <w:lang w:eastAsia="hu-HU"/>
        </w:rPr>
        <w:t xml:space="preserve">Egyéb antivirális szerek </w:t>
      </w:r>
    </w:p>
    <w:p w:rsidR="00561B61" w:rsidRPr="00AE12BA" w:rsidRDefault="00561B61" w:rsidP="00561B61">
      <w:pPr>
        <w:pStyle w:val="Listaszerbekezds"/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Imiquimod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 xml:space="preserve">nem direkt antivirális, valószínűleg  INF α , TNF α termelést indukál 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lokálisan (krém)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condyloma accuminatum, bazalioma kezelésére</w:t>
      </w:r>
    </w:p>
    <w:p w:rsidR="00561B61" w:rsidRPr="00AE12BA" w:rsidRDefault="00561B61" w:rsidP="00561B61">
      <w:pPr>
        <w:pStyle w:val="Listaszerbekezds"/>
        <w:numPr>
          <w:ilvl w:val="2"/>
          <w:numId w:val="151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AE12BA">
        <w:rPr>
          <w:rFonts w:ascii="Garamond" w:eastAsia="Times New Roman" w:hAnsi="Garamond" w:cs="Arial"/>
          <w:sz w:val="24"/>
          <w:szCs w:val="24"/>
          <w:lang w:eastAsia="hu-HU"/>
        </w:rPr>
        <w:t>mellékhatás: bőrelváltozás (erythema, pigmentáció)</w:t>
      </w:r>
    </w:p>
    <w:p w:rsidR="00561B61" w:rsidRPr="00F45A14" w:rsidRDefault="00561B61" w:rsidP="00561B61">
      <w:pPr>
        <w:spacing w:after="0"/>
        <w:ind w:left="108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F45A14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C50304" w:rsidRDefault="00C50304">
      <w:r>
        <w:br w:type="page"/>
      </w:r>
    </w:p>
    <w:p w:rsidR="00C50304" w:rsidRDefault="00C50304" w:rsidP="00C50304">
      <w:pPr>
        <w:ind w:left="360"/>
      </w:pPr>
      <w:r>
        <w:lastRenderedPageBreak/>
        <w:t>6.: HIV és hepatitis vírusok ellen ható szerek</w:t>
      </w:r>
    </w:p>
    <w:p w:rsidR="00561B61" w:rsidRPr="00561B61" w:rsidRDefault="00561B61" w:rsidP="00561B61">
      <w:pPr>
        <w:spacing w:after="0"/>
        <w:rPr>
          <w:rFonts w:eastAsia="Times New Roman" w:cstheme="minorHAnsi"/>
          <w:b/>
          <w:sz w:val="24"/>
          <w:szCs w:val="24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>Antiretrovirális gyógyszerek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terápia célja a vírusreplikáció legalacsonyabb szinten tartása és a rezisztencia valószínűségének csökkentése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beteg kezelésére 3-4 gyógyszer kombinációja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kombinált hatékony antiretrovirális kezelés (</w:t>
      </w:r>
      <w:r w:rsidRPr="00561B61">
        <w:rPr>
          <w:rFonts w:eastAsia="Times New Roman" w:cstheme="minorHAnsi"/>
          <w:sz w:val="20"/>
          <w:szCs w:val="20"/>
          <w:lang w:eastAsia="hu-HU"/>
        </w:rPr>
        <w:t>HAART=highly active antiretroviral therapy</w:t>
      </w:r>
      <w:r w:rsidRPr="00561B61">
        <w:rPr>
          <w:rFonts w:eastAsia="Times New Roman" w:cstheme="minorHAnsi"/>
          <w:sz w:val="24"/>
          <w:szCs w:val="24"/>
          <w:lang w:eastAsia="hu-HU"/>
        </w:rPr>
        <w:t>)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replikáció gátlás támadáspontjai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penetráció gátlása </w:t>
      </w:r>
    </w:p>
    <w:p w:rsidR="00561B61" w:rsidRPr="00561B61" w:rsidRDefault="00561B61" w:rsidP="00561B61">
      <w:pPr>
        <w:pStyle w:val="Listaszerbekezds"/>
        <w:numPr>
          <w:ilvl w:val="0"/>
          <w:numId w:val="155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CCR5 agonisták </w:t>
      </w:r>
    </w:p>
    <w:p w:rsidR="00561B61" w:rsidRPr="00561B61" w:rsidRDefault="00561B61" w:rsidP="00561B61">
      <w:pPr>
        <w:pStyle w:val="Listaszerbekezds"/>
        <w:numPr>
          <w:ilvl w:val="0"/>
          <w:numId w:val="155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fúzióinhibitorok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reverz transzkriptáz (RT) (RNS-függő DNS polimeráz) gátlása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virális DNS humán genomba történő integrációjának gátlása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HIV poliproteinek hasításának gátlása</w:t>
      </w:r>
    </w:p>
    <w:p w:rsidR="00561B61" w:rsidRPr="00561B61" w:rsidRDefault="00561B61" w:rsidP="00561B61">
      <w:pPr>
        <w:pStyle w:val="Listaszerbekezds"/>
        <w:spacing w:after="0"/>
        <w:ind w:left="216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/>
        <w:ind w:firstLine="426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hatástani csoportok:</w:t>
      </w: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eastAsia="Times New Roman" w:cstheme="minorHAnsi"/>
          <w:b/>
          <w:sz w:val="24"/>
          <w:szCs w:val="24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 xml:space="preserve">Nukleozid / nukleotid RT gátlók NRTI </w:t>
      </w:r>
    </w:p>
    <w:p w:rsidR="00561B61" w:rsidRPr="00561B61" w:rsidRDefault="00561B61" w:rsidP="00561B61">
      <w:pPr>
        <w:pStyle w:val="Listaszerbekezds"/>
        <w:numPr>
          <w:ilvl w:val="0"/>
          <w:numId w:val="154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timidin analógok: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zidovudin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(AZT),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stavudin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(D4T)</w:t>
      </w:r>
    </w:p>
    <w:p w:rsidR="00561B61" w:rsidRPr="00561B61" w:rsidRDefault="00561B61" w:rsidP="00561B61">
      <w:pPr>
        <w:pStyle w:val="Listaszerbekezds"/>
        <w:numPr>
          <w:ilvl w:val="0"/>
          <w:numId w:val="154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citidin analógok :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lamivudin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(3TC),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emtricitabin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(FTC), [zalcitabin  (ddC)  – Európában kivonták] </w:t>
      </w:r>
    </w:p>
    <w:p w:rsidR="00561B61" w:rsidRPr="00561B61" w:rsidRDefault="00561B61" w:rsidP="00561B61">
      <w:pPr>
        <w:pStyle w:val="Listaszerbekezds"/>
        <w:numPr>
          <w:ilvl w:val="0"/>
          <w:numId w:val="154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purin analógok :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didanosin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(ddI),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abacavir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(ABC), </w:t>
      </w:r>
      <w:r w:rsidRPr="00561B61">
        <w:rPr>
          <w:rFonts w:eastAsia="Times New Roman" w:cstheme="minorHAnsi"/>
          <w:i/>
          <w:sz w:val="24"/>
          <w:szCs w:val="24"/>
          <w:lang w:eastAsia="hu-HU"/>
        </w:rPr>
        <w:t>tenofovir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(TDF)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egyaránt hatnak a HIV - 1 és HIV - 2 vírusokra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rezisztencia kialakulásához több mutáció szükséges, részleges keresztrezisztencia előfordul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farmakokinetika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alapvetően különböző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de TDF - t kivéve mindegyik bejut a KIR – be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általában vesén át ürülnek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AZT, ABC és a ddI nagyobb mértékben metabolizálódik</w:t>
      </w: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mellékhatásuk is különböző – mitokondriumtoxicitás</w:t>
      </w:r>
    </w:p>
    <w:p w:rsidR="00561B61" w:rsidRPr="00561B61" w:rsidRDefault="00561B61" w:rsidP="00561B61">
      <w:pPr>
        <w:pStyle w:val="Listaszerbekezds"/>
        <w:spacing w:after="0"/>
        <w:ind w:left="4260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AZT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D4T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3TC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FTC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ddI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>ABC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TDF 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GI (hányinger, hányás, hasmenés)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>Minden szer esetén  előfordul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fejfájás, levertség 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>Minden szer esetén  előfordul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>laktátacidózis, hepatomegália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>Minden szer esetén  előfordul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hepatitis, transzamináz emelkedés 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>Minden szer esetén  előfordul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anémia, leukopénia 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  + 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pancreatitis 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>+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 + 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perifériás neuropathia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+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 + 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túlérzékenységi reakció (HLA - B*5701)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    +</w:t>
      </w:r>
    </w:p>
    <w:p w:rsidR="00561B61" w:rsidRPr="00561B61" w:rsidRDefault="00561B61" w:rsidP="00561B61">
      <w:pPr>
        <w:pStyle w:val="Listaszerbekezds"/>
        <w:spacing w:after="0"/>
        <w:ind w:firstLine="696"/>
        <w:rPr>
          <w:rFonts w:eastAsia="Times New Roman" w:cstheme="minorHAnsi"/>
          <w:sz w:val="20"/>
          <w:szCs w:val="20"/>
          <w:lang w:eastAsia="hu-HU"/>
        </w:rPr>
      </w:pPr>
      <w:r w:rsidRPr="00561B61">
        <w:rPr>
          <w:rFonts w:eastAsia="Times New Roman" w:cstheme="minorHAnsi"/>
          <w:sz w:val="20"/>
          <w:szCs w:val="20"/>
          <w:lang w:eastAsia="hu-HU"/>
        </w:rPr>
        <w:t xml:space="preserve">nephrotoxicitás, csontkárosodás </w:t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</w:r>
      <w:r w:rsidRPr="00561B61">
        <w:rPr>
          <w:rFonts w:eastAsia="Times New Roman" w:cstheme="minorHAnsi"/>
          <w:sz w:val="20"/>
          <w:szCs w:val="20"/>
          <w:lang w:eastAsia="hu-HU"/>
        </w:rPr>
        <w:tab/>
        <w:t xml:space="preserve">   + </w:t>
      </w: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 xml:space="preserve"> lamivudin, emtricitabin és a tenofovir hatékony HBV ellen is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kipróbálás alatt : elvucitabin (Fázis II), racivir (az emtricitabin sztereoizomerje), apricitabin (Fázis II - III) </w:t>
      </w:r>
      <w:r w:rsidRPr="00561B61">
        <w:rPr>
          <w:rFonts w:cstheme="minorHAnsi"/>
          <w:sz w:val="24"/>
          <w:szCs w:val="24"/>
        </w:rPr>
        <w:t xml:space="preserve"> </w:t>
      </w:r>
    </w:p>
    <w:p w:rsidR="00561B61" w:rsidRPr="00561B61" w:rsidRDefault="00561B61" w:rsidP="00561B61">
      <w:pPr>
        <w:pStyle w:val="Listaszerbekezds"/>
        <w:spacing w:after="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cstheme="minorHAnsi"/>
          <w:b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 xml:space="preserve">Nem nukleozid RT gátlók, NNRTI </w:t>
      </w:r>
    </w:p>
    <w:p w:rsidR="00561B61" w:rsidRPr="00561B61" w:rsidRDefault="00561B61" w:rsidP="00561B61">
      <w:pPr>
        <w:spacing w:after="0"/>
        <w:ind w:left="285" w:firstLine="708"/>
        <w:rPr>
          <w:rFonts w:cstheme="minorHAnsi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( 1 gen.: Nevirapin,  Efavirenz, [Delavirdin] 2. gen.: Etravirin, Rilpivirin )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csak HIV - 1 ellen hatékonyak (kiv. egy ritka típusát: „group 0”)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egy pontmutáció is rezisztenciát eredményezhet (totális  keresztrezisztencia van az 1. generációs szerek esetén, a 2. generáció genetikai barrierje magasabb)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májban CYP enzimek közreműködésével metabolizálódnak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KIR - be legjobban a nevirapin jut be (efavirenz alig, 2. gen. NA)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mellékhatás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májfunkciós és GI zavarokat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bőrreakciókat – akár Stevens - Johnson szindrómát  okozhatnak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nevirapin ezen kívül májkárosodást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efavirenz KIR zavarokat okozhat, valamint erősen teratogén </w:t>
      </w:r>
    </w:p>
    <w:p w:rsidR="00561B61" w:rsidRPr="00561B61" w:rsidRDefault="00561B61" w:rsidP="00561B61">
      <w:pPr>
        <w:pStyle w:val="Listaszerbekezds"/>
        <w:spacing w:after="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cstheme="minorHAnsi"/>
          <w:b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 xml:space="preserve">Proteáz gátlók (PI) </w:t>
      </w:r>
    </w:p>
    <w:p w:rsidR="00561B61" w:rsidRPr="00561B61" w:rsidRDefault="00561B61" w:rsidP="00561B61">
      <w:pPr>
        <w:spacing w:after="0"/>
        <w:ind w:left="993"/>
        <w:rPr>
          <w:rFonts w:cstheme="minorHAnsi"/>
          <w:b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(Ritonavir, Indinavir, Lopinavir, Fosamprenavir, Nelfinavir,  Atazanavir, Saquinavir, Darunavir, Tipranavir )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HIV proteáz enzim feladata a Gag ill. Gag - Pol poliproteinek hasítása, ami a vírus érése szempontjából kulcsfontosságú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HIV proteáz szerkezetében (dimer) és működésében eltér minden humán proteáz / peptidáz enzimtől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mellékhatások :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inzulinrezisztencia ( 5 év után 5 % új cukorbeteg)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hiperlipidémia (LDL, összkoleszterin és trigliceridszint emelkedés)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abdominális zsírfelhalmozódás perifériás lipodisztrófiával (atazanvir esetén kevésbé)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transzamináz emelkedés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GI zavarok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neurológiai zavarok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allergiás reakciók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nincsen általános keresztrezisztencia közöttük </w:t>
      </w:r>
      <w:r w:rsidRPr="00561B61">
        <w:rPr>
          <w:rFonts w:cstheme="minorHAnsi"/>
          <w:sz w:val="24"/>
          <w:szCs w:val="24"/>
        </w:rPr>
        <w:t xml:space="preserve">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kinetika: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eltérő mértékben szívódnak fel, de P - glikoprotein gátlók javítják az orális hozzáférhetőséget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cstheme="minorHAnsi"/>
          <w:lang w:eastAsia="hu-HU"/>
        </w:rPr>
        <w:t>n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em penetrálnak a KIR - be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májban a metabolizálódik: CYP 3A4 (kiv. nelfinavir: CYP2C19)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 xml:space="preserve">kis dózisú ritonavir együttadása más PI - ral jelentősen növeli a hozzáférhetőségüket és emeli a plazmaszintet (kivétel nelfinavir)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ritonavirt normál dózisban már nem, csak erre az ún . „ritonavir - boosted” PI terápiára használják . Az ilyen kombinációkat „/r” - re jelölik (pl . amrenavir/r)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felezési idejük jelentősen különbözik </w:t>
      </w: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cstheme="minorHAnsi"/>
          <w:b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 xml:space="preserve">Integrázinhibitor  </w:t>
      </w:r>
    </w:p>
    <w:p w:rsidR="00561B61" w:rsidRPr="00561B61" w:rsidRDefault="00561B61" w:rsidP="00561B61">
      <w:pPr>
        <w:spacing w:after="0"/>
        <w:ind w:left="285" w:firstLine="708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Raltegravir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meggátolja a DNS - re átíródott HIV genom integrációját a humán DNS láncba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rövid idő alatt két nagyságrenddel csökkenti a HIV kópiaszámot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használható HAART kiegészítésére, esetleg PI helyett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farmakokinetika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per os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glükuronsavval konjugálódva ürül (polivalens kationokkal komplexálódik 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naponta 2 x adandó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jól tolerálható (GI, szédülés, fejfájás, kiütés előfordul)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CK emelkedés előfordulhat izomkárosodás miatt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viszonylag gyors rezisztenciaképződés </w:t>
      </w:r>
    </w:p>
    <w:p w:rsidR="00561B61" w:rsidRPr="00561B61" w:rsidRDefault="00561B61" w:rsidP="00561B61">
      <w:pPr>
        <w:pStyle w:val="Listaszerbekezds"/>
        <w:spacing w:after="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/>
        <w:ind w:left="372" w:firstLine="708"/>
        <w:rPr>
          <w:rFonts w:eastAsia="Times New Roman" w:cstheme="minorHAnsi"/>
          <w:i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Elvitegravir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napi 1x adandó boost mellett (CYP3A inhibitor:  ritonavir vagy  cobicistat )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keresztrezisztencia a  raltegravirrel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kombinált készítmény:  elvitegravir (+ cobicistat ) +  emtricitabin +  tenofovir </w:t>
      </w:r>
    </w:p>
    <w:p w:rsidR="00561B61" w:rsidRPr="00561B61" w:rsidRDefault="00561B61" w:rsidP="00561B61">
      <w:pPr>
        <w:pStyle w:val="Listaszerbekezds"/>
        <w:spacing w:after="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/>
        <w:ind w:left="372" w:firstLine="708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Dolutegravir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alacsony keresztrezisztencia, nagyobb genetikai  barrier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mellékhatás: insomnia , fejfájás</w:t>
      </w:r>
    </w:p>
    <w:p w:rsidR="00561B61" w:rsidRPr="00561B61" w:rsidRDefault="00561B61" w:rsidP="00561B61">
      <w:pPr>
        <w:pStyle w:val="Listaszerbekezds"/>
        <w:spacing w:after="0"/>
        <w:ind w:left="144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cstheme="minorHAnsi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 xml:space="preserve">Fúzióinhibitor </w:t>
      </w:r>
    </w:p>
    <w:p w:rsidR="00561B61" w:rsidRPr="00561B61" w:rsidRDefault="00561B61" w:rsidP="00561B61">
      <w:pPr>
        <w:pStyle w:val="Listaszerbekezds"/>
        <w:spacing w:after="0"/>
        <w:ind w:left="569" w:firstLine="424"/>
        <w:rPr>
          <w:rFonts w:cstheme="minorHAnsi"/>
          <w:i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Enfuvirtid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gp 41 - hez kötődik, a HIV - 1 vírus sejtbe lépését gátolja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polipeptid ( 36 AS) szerkezetű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sc . alkalmazható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mellékhatás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>jól tolerálható (lokális reakciók, néha fejfájás, hányinger, bakteriális pneumonia)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kipróbálás alatt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Sifuvirtid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enfuvirtid analóg, korai vizsgálatokban annál hatékonyabb 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hat bizonyos enfuvirtid rezisztens alakokra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Ibalizumab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monoklonális antitest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CD 4 - hez köt, de nem immunszupresszív </w:t>
      </w:r>
    </w:p>
    <w:p w:rsidR="00561B61" w:rsidRPr="00561B61" w:rsidRDefault="00561B61" w:rsidP="00561B61">
      <w:pPr>
        <w:pStyle w:val="Listaszerbekezds"/>
        <w:numPr>
          <w:ilvl w:val="3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nem gátolja a gp 120 kötődését CD 4 - hez, de meggátolja az interakciót a korceptorral </w:t>
      </w:r>
      <w:r w:rsidRPr="00561B61">
        <w:rPr>
          <w:rFonts w:cstheme="minorHAnsi"/>
          <w:sz w:val="24"/>
          <w:szCs w:val="24"/>
        </w:rPr>
        <w:t xml:space="preserve"> </w:t>
      </w:r>
    </w:p>
    <w:p w:rsidR="00561B61" w:rsidRPr="00561B61" w:rsidRDefault="00561B61" w:rsidP="00561B61">
      <w:pPr>
        <w:pStyle w:val="Listaszerbekezds"/>
        <w:spacing w:after="0"/>
        <w:ind w:left="216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spacing w:after="0"/>
        <w:ind w:left="216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spacing w:after="0"/>
        <w:ind w:left="216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spacing w:after="0"/>
        <w:ind w:left="216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cstheme="minorHAnsi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>CCR5 Koreceptor antagonista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561B61" w:rsidRPr="00561B61" w:rsidRDefault="00561B61" w:rsidP="00561B61">
      <w:pPr>
        <w:pStyle w:val="Listaszerbekezds"/>
        <w:spacing w:after="0"/>
        <w:ind w:left="569" w:firstLine="424"/>
        <w:rPr>
          <w:rFonts w:cstheme="minorHAnsi"/>
          <w:i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 xml:space="preserve">Maraviroc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CCR5 koreceptort használó, elsősorban makrofágokat fertőző vírusok ellen hatékony (nem hat a CXCR4 trop vírusokra)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a CCR 5 tropiájú vírusok a betegség korai stádiumában fordulnak elő, csak később jelennek meg a CXCR 4 - es formák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csak tropizmustesztelés után használható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mellékhatások 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fejfájás, szédülés, orthostatikus vérnyomás zavar, légúti fertőzések, allergiás májkárosodás, MI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felmerült, hogy malignus elváltozások valószínűségét növelheti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farmakokinetika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per os. adható</w:t>
      </w:r>
    </w:p>
    <w:p w:rsidR="00561B61" w:rsidRP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májban metabolizálódik (CYP3A4 !) </w:t>
      </w:r>
    </w:p>
    <w:p w:rsidR="00561B61" w:rsidRPr="00561B61" w:rsidRDefault="00561B61" w:rsidP="00561B61">
      <w:pPr>
        <w:pStyle w:val="Listaszerbekezds"/>
        <w:spacing w:after="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pStyle w:val="Listaszerbekezds"/>
        <w:numPr>
          <w:ilvl w:val="0"/>
          <w:numId w:val="156"/>
        </w:numPr>
        <w:spacing w:after="0"/>
        <w:ind w:left="993" w:hanging="284"/>
        <w:rPr>
          <w:rFonts w:cstheme="minorHAnsi"/>
          <w:lang w:eastAsia="hu-HU"/>
        </w:rPr>
      </w:pPr>
      <w:r w:rsidRPr="00561B61">
        <w:rPr>
          <w:rFonts w:eastAsia="Times New Roman" w:cstheme="minorHAnsi"/>
          <w:b/>
          <w:sz w:val="24"/>
          <w:szCs w:val="24"/>
          <w:lang w:eastAsia="hu-HU"/>
        </w:rPr>
        <w:t>Érés (maturatio) gátló</w:t>
      </w:r>
    </w:p>
    <w:p w:rsidR="00561B61" w:rsidRPr="00561B61" w:rsidRDefault="00561B61" w:rsidP="00561B61">
      <w:pPr>
        <w:spacing w:after="0"/>
        <w:ind w:left="569" w:firstLine="424"/>
        <w:rPr>
          <w:rFonts w:cstheme="minorHAnsi"/>
          <w:lang w:eastAsia="hu-HU"/>
        </w:rPr>
      </w:pPr>
      <w:r w:rsidRPr="00561B61">
        <w:rPr>
          <w:rFonts w:eastAsia="Times New Roman" w:cstheme="minorHAnsi"/>
          <w:i/>
          <w:sz w:val="24"/>
          <w:szCs w:val="24"/>
          <w:lang w:eastAsia="hu-HU"/>
        </w:rPr>
        <w:t>Bevirimat</w:t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(Fázis II)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HIV gag proteinjéhez kötődik (ez kb . 50 % - ban mutált és akkor rosszul hat)</w:t>
      </w:r>
    </w:p>
    <w:p w:rsidR="00561B61" w:rsidRPr="00561B61" w:rsidRDefault="00561B61" w:rsidP="00561B61">
      <w:pPr>
        <w:spacing w:after="0"/>
        <w:rPr>
          <w:rFonts w:eastAsia="Times New Roman" w:cstheme="minorHAnsi"/>
          <w:sz w:val="24"/>
          <w:szCs w:val="24"/>
          <w:lang w:eastAsia="hu-HU"/>
        </w:rPr>
      </w:pPr>
    </w:p>
    <w:p w:rsidR="00561B61" w:rsidRPr="00561B61" w:rsidRDefault="00561B61" w:rsidP="00561B61">
      <w:pPr>
        <w:spacing w:after="0"/>
        <w:ind w:firstLine="284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Kezelés: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cstheme="minorHAnsi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HIV fertőzöttek kezelésnek megkezdése indokolt, ha: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tüneteik vannak (opportunista fertőzések stb.) vagy HBV fertőzött is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a CD4+ sejtek száma 200/ </w:t>
      </w:r>
      <w:r w:rsidRPr="00561B61">
        <w:rPr>
          <w:rFonts w:cstheme="minorHAnsi"/>
          <w:lang w:eastAsia="hu-HU"/>
        </w:rPr>
        <w:sym w:font="Symbol" w:char="F06D"/>
      </w:r>
      <w:r w:rsidRPr="00561B61">
        <w:rPr>
          <w:rFonts w:eastAsia="Times New Roman" w:cstheme="minorHAnsi"/>
          <w:sz w:val="24"/>
          <w:szCs w:val="24"/>
          <w:lang w:eastAsia="hu-HU"/>
        </w:rPr>
        <w:t xml:space="preserve"> l alá esik (de 350 alatt is ajánlott)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az ún. vírusteher ( viral load , HIV RNS kópiaszám)&gt;5000 - 10000/ml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terhesség esetén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posztexpozíciós profilaxis egészségügyi személyzetnél (4 hétig) 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lastRenderedPageBreak/>
        <w:t xml:space="preserve">gyerekeknél agresszívabb kezelés szükséges 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kezdő kombináció: 2 NRTI + 1 NNRTI vagy PI vagy raltegravir vagy maraviroc (HAART)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eastAsia="Times New Roman" w:cstheme="minorHAnsi"/>
          <w:sz w:val="24"/>
          <w:szCs w:val="24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fontos az adagolási idők pontos betartása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cstheme="minorHAnsi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folyamatos élethosszig tartó kezelés szükséges 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cstheme="minorHAnsi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jó a kezelés, ha a kópiaszám 40/ml alá esik (detektálási küszöb) </w:t>
      </w:r>
    </w:p>
    <w:p w:rsidR="00561B61" w:rsidRP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cstheme="minorHAnsi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>teljes eradikáció csupán néhány esetben fordult elő</w:t>
      </w:r>
    </w:p>
    <w:p w:rsidR="00561B61" w:rsidRP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cstheme="minorHAnsi"/>
          <w:lang w:eastAsia="hu-HU"/>
        </w:rPr>
      </w:pPr>
      <w:r w:rsidRPr="00561B61">
        <w:rPr>
          <w:rFonts w:eastAsia="Times New Roman" w:cstheme="minorHAnsi"/>
          <w:sz w:val="24"/>
          <w:szCs w:val="24"/>
          <w:lang w:eastAsia="hu-HU"/>
        </w:rPr>
        <w:t xml:space="preserve">egy csv transzplantáció után és egy újszülött esetén </w:t>
      </w:r>
      <w:r w:rsidRPr="00561B61">
        <w:rPr>
          <w:rFonts w:cstheme="minorHAnsi"/>
          <w:sz w:val="24"/>
          <w:szCs w:val="24"/>
        </w:rPr>
        <w:t xml:space="preserve">  </w:t>
      </w: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561B61" w:rsidRDefault="00561B61" w:rsidP="00561B61">
      <w:pPr>
        <w:spacing w:after="0"/>
        <w:rPr>
          <w:rFonts w:cstheme="minorHAnsi"/>
          <w:sz w:val="24"/>
          <w:szCs w:val="24"/>
        </w:rPr>
      </w:pPr>
    </w:p>
    <w:p w:rsidR="00561B61" w:rsidRPr="006F3F38" w:rsidRDefault="00561B61" w:rsidP="00561B61">
      <w:pPr>
        <w:spacing w:after="0"/>
        <w:rPr>
          <w:b/>
          <w:lang w:eastAsia="hu-HU"/>
        </w:rPr>
      </w:pPr>
      <w:r w:rsidRPr="006F3F38">
        <w:rPr>
          <w:rFonts w:ascii="Garamond" w:eastAsia="Times New Roman" w:hAnsi="Garamond" w:cs="Arial"/>
          <w:b/>
          <w:sz w:val="24"/>
          <w:szCs w:val="24"/>
          <w:lang w:eastAsia="hu-HU"/>
        </w:rPr>
        <w:t xml:space="preserve">Hepatitisvírusok elleni terápia </w:t>
      </w:r>
    </w:p>
    <w:p w:rsidR="00561B61" w:rsidRPr="00F52C43" w:rsidRDefault="00561B61" w:rsidP="00561B61">
      <w:pPr>
        <w:pStyle w:val="Listaszerbekezds"/>
        <w:numPr>
          <w:ilvl w:val="0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 HBV esetén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INF α származékot vagy egy nukleozid / nukleotid analógot alkalmaznak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>terápia célja a vírusreplikáció nagyfokú gátlása, az antitest - pozitivitás megszűnése és a májenzim szintek és a szöveti kép normalizálódása (</w:t>
      </w:r>
      <w:r w:rsidRPr="00F52C43">
        <w:rPr>
          <w:rFonts w:ascii="Garamond" w:eastAsia="Times New Roman" w:hAnsi="Garamond" w:cs="Arial"/>
          <w:sz w:val="20"/>
          <w:szCs w:val="20"/>
          <w:lang w:eastAsia="hu-HU"/>
        </w:rPr>
        <w:t>„sustained viral response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F52C43">
        <w:rPr>
          <w:rFonts w:ascii="Garamond" w:eastAsia="Times New Roman" w:hAnsi="Garamond" w:cs="Arial"/>
          <w:sz w:val="20"/>
          <w:szCs w:val="20"/>
          <w:lang w:eastAsia="hu-HU"/>
        </w:rPr>
        <w:t>”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>)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á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llandó kezelés szükséges, 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eddig 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>nem értek el eradikációt</w:t>
      </w:r>
    </w:p>
    <w:p w:rsid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HCV esetén genotípus szerint több kezelési protokoll van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á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ltalában tartalmazza a ribavirint és INF α - t is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e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zzel a terápiával az esetek nagy hányadában végleges gyógyulást lehet elérni . (Bár ezt is „ sustained viral response ” - nak nevezik és előfordul visszaesés . ) </w:t>
      </w:r>
      <w:r w:rsidRPr="00F1259D">
        <w:rPr>
          <w:rFonts w:ascii="Garamond" w:hAnsi="Garamond"/>
          <w:sz w:val="24"/>
          <w:szCs w:val="24"/>
        </w:rPr>
        <w:t xml:space="preserve"> </w:t>
      </w: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spacing w:after="0"/>
        <w:ind w:left="360"/>
        <w:rPr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Interferon α (INF α 2 a, INF α 2 b) - rekombináns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komplex antivirális hatásmód (&gt; 20 antivirális hatású fehérje termelődését indukálják)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s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c . adhatók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p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>olietilénglikolhoz kapcsolt („pegylalt”) származékok kinetikája kedvezőbb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ellékhatások </w:t>
      </w:r>
    </w:p>
    <w:p w:rsidR="00561B61" w:rsidRPr="00F52C43" w:rsidRDefault="00561B61" w:rsidP="00561B61">
      <w:pPr>
        <w:pStyle w:val="Listaszerbekezds"/>
        <w:numPr>
          <w:ilvl w:val="2"/>
          <w:numId w:val="153"/>
        </w:numPr>
        <w:spacing w:after="0"/>
        <w:rPr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i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nfluenzaszerű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tünetek</w:t>
      </w:r>
    </w:p>
    <w:p w:rsidR="00561B61" w:rsidRPr="00F52C43" w:rsidRDefault="00561B61" w:rsidP="00561B61">
      <w:pPr>
        <w:pStyle w:val="Listaszerbekezds"/>
        <w:numPr>
          <w:ilvl w:val="2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vérképzés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gátlása</w:t>
      </w:r>
    </w:p>
    <w:p w:rsidR="00561B61" w:rsidRPr="00F52C43" w:rsidRDefault="00561B61" w:rsidP="00561B61">
      <w:pPr>
        <w:pStyle w:val="Listaszerbekezds"/>
        <w:numPr>
          <w:ilvl w:val="2"/>
          <w:numId w:val="153"/>
        </w:numPr>
        <w:spacing w:after="0"/>
        <w:rPr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GI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zavarok</w:t>
      </w:r>
    </w:p>
    <w:p w:rsidR="00561B61" w:rsidRPr="00F52C43" w:rsidRDefault="00561B61" w:rsidP="00561B61">
      <w:pPr>
        <w:pStyle w:val="Listaszerbekezds"/>
        <w:numPr>
          <w:ilvl w:val="2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máj és vesefunkció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zavar</w:t>
      </w:r>
    </w:p>
    <w:p w:rsidR="00561B61" w:rsidRPr="00F52C43" w:rsidRDefault="00561B61" w:rsidP="00561B61">
      <w:pPr>
        <w:pStyle w:val="Listaszerbekezds"/>
        <w:numPr>
          <w:ilvl w:val="2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idegrendszeri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problémák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</w:p>
    <w:p w:rsidR="00561B61" w:rsidRPr="00F52C43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HBV fertőzésben gyorsabb és tartósabb a hatása, mint a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nukleozidoknak</w:t>
      </w:r>
    </w:p>
    <w:p w:rsidR="00561B61" w:rsidRPr="00F52C43" w:rsidRDefault="00561B61" w:rsidP="00561B61">
      <w:pPr>
        <w:pStyle w:val="Listaszerbekezds"/>
        <w:numPr>
          <w:ilvl w:val="2"/>
          <w:numId w:val="153"/>
        </w:numPr>
        <w:spacing w:after="0"/>
        <w:rPr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de kevesebben reagálnak rá és nehezebben tolerálható a terápia </w:t>
      </w:r>
      <w:r w:rsidRPr="00F52C43">
        <w:rPr>
          <w:rFonts w:ascii="Garamond" w:hAnsi="Garamond"/>
          <w:sz w:val="24"/>
          <w:szCs w:val="24"/>
        </w:rPr>
        <w:t xml:space="preserve"> </w:t>
      </w:r>
    </w:p>
    <w:p w:rsidR="00561B61" w:rsidRDefault="00561B61" w:rsidP="00561B61">
      <w:pPr>
        <w:spacing w:after="0"/>
        <w:rPr>
          <w:lang w:eastAsia="hu-HU"/>
        </w:rPr>
      </w:pPr>
    </w:p>
    <w:p w:rsidR="00561B61" w:rsidRPr="005B1369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b/>
          <w:sz w:val="24"/>
          <w:szCs w:val="24"/>
          <w:lang w:eastAsia="hu-HU"/>
        </w:rPr>
        <w:lastRenderedPageBreak/>
        <w:t xml:space="preserve">Hepatitis B ellen használt nukleozid/nukleotid  analógok </w:t>
      </w:r>
    </w:p>
    <w:p w:rsid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HBV esetén a rezisztencia kialakulása függ a terápia kezdetén mért kópiaszámtól </w:t>
      </w:r>
    </w:p>
    <w:p w:rsid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inél gyorsabban esik a kópiaszám annál jobb </w:t>
      </w:r>
    </w:p>
    <w:p w:rsidR="00561B61" w:rsidRDefault="00561B61" w:rsidP="00561B61">
      <w:pPr>
        <w:pStyle w:val="Listaszerbekezds"/>
        <w:numPr>
          <w:ilvl w:val="0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f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ontos az állandó szupresszió </w:t>
      </w:r>
    </w:p>
    <w:p w:rsidR="00561B61" w:rsidRPr="005B1369" w:rsidRDefault="00561B61" w:rsidP="00561B61">
      <w:pPr>
        <w:pStyle w:val="Listaszerbekezds"/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F52C43" w:rsidRDefault="00561B61" w:rsidP="00561B61">
      <w:pPr>
        <w:pStyle w:val="Listaszerbekezds"/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F52C43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Lamivudin, Emtricitabin, Entecavir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guanozin analóg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jól tolerálható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ritka a rezisztencia képződés, de a lamivudin rezisztens mutánsok érzékenysége csökkent lehet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n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égy év után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 kb. 70% rezisztencia lamivudinra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szinte semmi entecavirra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 leggyakrabban alkalmazott lamivudin nem biztos, hogy jó választás (az entecavirre a lamivudin rezisztens mutánsok viszonylag gyorsan rezisztensé válnak) </w:t>
      </w:r>
      <w:r w:rsidRPr="005B1369">
        <w:rPr>
          <w:rFonts w:ascii="Garamond" w:hAnsi="Garamond"/>
          <w:sz w:val="24"/>
          <w:szCs w:val="24"/>
        </w:rPr>
        <w:t xml:space="preserve"> </w:t>
      </w: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5B1369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5B1369" w:rsidRDefault="00561B61" w:rsidP="00561B61">
      <w:pPr>
        <w:spacing w:after="0"/>
        <w:ind w:firstLine="708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Telbivudin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timidin analóg.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j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ól tolerálható (fáradtság, fej -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és hasfájás)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nincs keresztrezisztencia, de a primer rezisztencia kifejlődése gyakoribb </w:t>
      </w:r>
    </w:p>
    <w:p w:rsidR="00561B61" w:rsidRPr="00F52C43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spacing w:after="0"/>
        <w:ind w:firstLine="708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>Adefovir</w:t>
      </w: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 (dipivoxil)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AMP analóg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nephrotoxikus lehet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>nincs keresztresztencia, de primer rezisztencia kifejlődése elég gyakori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4 év után 30% rezisztencia</w:t>
      </w:r>
    </w:p>
    <w:p w:rsidR="00561B61" w:rsidRPr="00F52C43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5B1369" w:rsidRDefault="00561B61" w:rsidP="00561B61">
      <w:pPr>
        <w:spacing w:after="0"/>
        <w:ind w:firstLine="708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Tenofovir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52C43">
        <w:rPr>
          <w:rFonts w:ascii="Garamond" w:eastAsia="Times New Roman" w:hAnsi="Garamond" w:cs="Arial"/>
          <w:sz w:val="24"/>
          <w:szCs w:val="24"/>
          <w:lang w:eastAsia="hu-HU"/>
        </w:rPr>
        <w:t xml:space="preserve">hatékonyabb mint az adefovir és ritkább a rezisztencia is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4 é után 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szinte semmi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rezisztenci nem alakult ki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</w:p>
    <w:p w:rsidR="00561B61" w:rsidRPr="00F1259D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spacing w:after="0"/>
        <w:ind w:firstLine="708"/>
        <w:rPr>
          <w:rFonts w:ascii="Garamond" w:hAnsi="Garamond"/>
          <w:sz w:val="24"/>
          <w:szCs w:val="24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Kísérleti stáduimban: </w:t>
      </w: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>clevudin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 (nukleozid),  </w:t>
      </w: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tymosin </w:t>
      </w:r>
      <w:r w:rsidRPr="005B1369">
        <w:rPr>
          <w:i/>
          <w:lang w:eastAsia="hu-HU"/>
        </w:rPr>
        <w:sym w:font="Symbol" w:char="F061"/>
      </w: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 1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 (immunmod.) </w:t>
      </w:r>
      <w:r w:rsidRPr="005B1369">
        <w:rPr>
          <w:rFonts w:ascii="Garamond" w:hAnsi="Garamond"/>
          <w:sz w:val="24"/>
          <w:szCs w:val="24"/>
        </w:rPr>
        <w:t xml:space="preserve"> </w:t>
      </w:r>
    </w:p>
    <w:p w:rsidR="00561B61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5B1369" w:rsidRDefault="00561B61" w:rsidP="00561B61">
      <w:pPr>
        <w:spacing w:after="0"/>
        <w:rPr>
          <w:rFonts w:ascii="Garamond" w:eastAsia="Times New Roman" w:hAnsi="Garamond" w:cs="Arial"/>
          <w:b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b/>
          <w:sz w:val="24"/>
          <w:szCs w:val="24"/>
          <w:lang w:eastAsia="hu-HU"/>
        </w:rPr>
        <w:t>Hepatitis C vírus elleni szerek</w:t>
      </w:r>
    </w:p>
    <w:p w:rsidR="00561B61" w:rsidRDefault="00561B61" w:rsidP="00561B61">
      <w:pPr>
        <w:pStyle w:val="Listaszerbekezds"/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Ribavirin 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guanozin analóg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széles spektrumú</w:t>
      </w:r>
    </w:p>
    <w:p w:rsidR="00561B61" w:rsidRPr="005B1369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gyakorlatban HCV és RSV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ellenes hatását használjuk ki</w:t>
      </w:r>
    </w:p>
    <w:p w:rsidR="00561B61" w:rsidRPr="005B1369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>hatékony egyes haemorrhagiás láz vírusok (Lassa, Hanta, Krim - Kongo láz) ellen</w:t>
      </w:r>
    </w:p>
    <w:p w:rsidR="00561B61" w:rsidRPr="005B1369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p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o. és iv. is adható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lastRenderedPageBreak/>
        <w:t xml:space="preserve">mellékhatások 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normocyter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anémia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nagy adag esetén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csontvelőszupresszió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valószínűleg karcinogén és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teratogén</w:t>
      </w:r>
    </w:p>
    <w:p w:rsidR="00561B61" w:rsidRPr="005B1369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>KIR zav</w:t>
      </w:r>
      <w:r>
        <w:rPr>
          <w:rFonts w:ascii="Garamond" w:eastAsia="Times New Roman" w:hAnsi="Garamond" w:cs="Arial"/>
          <w:sz w:val="24"/>
          <w:szCs w:val="24"/>
          <w:lang w:eastAsia="hu-HU"/>
        </w:rPr>
        <w:t>ar</w:t>
      </w:r>
      <w:r w:rsidRPr="005B1369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HCV kezelésére 24 - 48 héten át adják INF α - val kombinálva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a 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gyógyulási esély kb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. 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50 %</w:t>
      </w:r>
    </w:p>
    <w:p w:rsidR="00561B61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C96DC4" w:rsidRDefault="00561B61" w:rsidP="00561B61">
      <w:pPr>
        <w:spacing w:after="0"/>
        <w:ind w:firstLine="708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Interferon </w:t>
      </w:r>
      <w:r w:rsidRPr="00C96DC4">
        <w:rPr>
          <w:rFonts w:ascii="Garamond" w:eastAsia="Times New Roman" w:hAnsi="Garamond" w:cs="Arial"/>
          <w:i/>
          <w:sz w:val="24"/>
          <w:szCs w:val="24"/>
          <w:lang w:eastAsia="hu-HU"/>
        </w:rPr>
        <w:t>- alfa</w:t>
      </w:r>
    </w:p>
    <w:p w:rsidR="00561B61" w:rsidRPr="00C96DC4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krónikus HBV, HCV ellen is jók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fehérvérsejt eredetű fehérje -&gt; csak parenterálisan (sc., im.)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terápiában a2 altípus és ennek rekombináns módszerrel előállított altípusait használjuk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sejtfelszíni R-hoz kapcsolódva húsznál több vírusok szaporodását gátló fehérje termelését indukálja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gyorsan eliminálódik a vesén át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hatástartamot növelendő kovalens kötéssel polietilénglikolhoz kapcsolják („pegilálják”)</w:t>
      </w: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pStyle w:val="Listaszerbekezds"/>
        <w:spacing w:after="0"/>
        <w:ind w:left="144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mellékhatások (sok, súlyos)</w:t>
      </w:r>
    </w:p>
    <w:p w:rsidR="00561B61" w:rsidRPr="00C96DC4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0"/>
          <w:szCs w:val="20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influenzaszerű tünetek (</w:t>
      </w:r>
      <w:r w:rsidRPr="00C96DC4">
        <w:rPr>
          <w:rFonts w:ascii="Garamond" w:eastAsia="Times New Roman" w:hAnsi="Garamond" w:cs="Arial"/>
          <w:sz w:val="20"/>
          <w:szCs w:val="20"/>
          <w:lang w:eastAsia="hu-HU"/>
        </w:rPr>
        <w:t>80-100%ban: láz, hidegrázás, fejfájás, izomájdalom</w:t>
      </w:r>
      <w:r w:rsidRPr="00C96DC4">
        <w:rPr>
          <w:rFonts w:ascii="Garamond" w:eastAsia="Times New Roman" w:hAnsi="Garamond" w:cs="Arial"/>
          <w:sz w:val="24"/>
          <w:szCs w:val="24"/>
          <w:lang w:eastAsia="hu-HU"/>
        </w:rPr>
        <w:t>)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vérképzés gátlása (</w:t>
      </w:r>
      <w:r w:rsidRPr="00C96DC4">
        <w:rPr>
          <w:rFonts w:ascii="Garamond" w:eastAsia="Times New Roman" w:hAnsi="Garamond" w:cs="Arial"/>
          <w:sz w:val="20"/>
          <w:szCs w:val="20"/>
          <w:lang w:eastAsia="hu-HU"/>
        </w:rPr>
        <w:t>leukocytopenia, hosszabb kezelés után anaemi, trombocytopenia</w:t>
      </w:r>
      <w:r>
        <w:rPr>
          <w:rFonts w:ascii="Garamond" w:eastAsia="Times New Roman" w:hAnsi="Garamond" w:cs="Arial"/>
          <w:sz w:val="24"/>
          <w:szCs w:val="24"/>
          <w:lang w:eastAsia="hu-HU"/>
        </w:rPr>
        <w:t>)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GI zavarok 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májkárosodás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vesefunkció- zavar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KIR zavarok (</w:t>
      </w:r>
      <w:r w:rsidRPr="00C96DC4">
        <w:rPr>
          <w:rFonts w:ascii="Garamond" w:eastAsia="Times New Roman" w:hAnsi="Garamond" w:cs="Arial"/>
          <w:sz w:val="20"/>
          <w:szCs w:val="20"/>
          <w:lang w:eastAsia="hu-HU"/>
        </w:rPr>
        <w:t>hosszabb kezelés után letargia, álmosság, paraesthesiák, zavartság, hallucinációk, kóma, depresszió, szorongás</w:t>
      </w:r>
      <w:r>
        <w:rPr>
          <w:rFonts w:ascii="Garamond" w:eastAsia="Times New Roman" w:hAnsi="Garamond" w:cs="Arial"/>
          <w:sz w:val="24"/>
          <w:szCs w:val="24"/>
          <w:lang w:eastAsia="hu-HU"/>
        </w:rPr>
        <w:t>)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ritkábban: kiütések, hajhullás, látás- ill. keringészavar</w:t>
      </w:r>
    </w:p>
    <w:p w:rsidR="00561B61" w:rsidRPr="00FA5AF8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spacing w:after="0"/>
        <w:ind w:firstLine="708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Új célpontok és hatóanyagok a HCV terápiájára </w:t>
      </w: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C96DC4">
        <w:rPr>
          <w:rFonts w:ascii="Garamond" w:eastAsia="Times New Roman" w:hAnsi="Garamond" w:cs="Arial"/>
          <w:sz w:val="24"/>
          <w:szCs w:val="24"/>
          <w:lang w:eastAsia="hu-HU"/>
        </w:rPr>
        <w:t xml:space="preserve">STAT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–</w:t>
      </w:r>
      <w:r w:rsidRPr="00C96DC4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C (</w:t>
      </w:r>
      <w:r w:rsidRPr="00C96DC4">
        <w:rPr>
          <w:rFonts w:ascii="Garamond" w:eastAsia="Times New Roman" w:hAnsi="Garamond" w:cs="Arial"/>
          <w:sz w:val="20"/>
          <w:szCs w:val="20"/>
          <w:lang w:eastAsia="hu-HU"/>
        </w:rPr>
        <w:t>Specifically - Targeted Antiviral - Treatment for hepatitis C</w:t>
      </w:r>
      <w:r w:rsidRPr="00C96DC4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)</w:t>
      </w:r>
    </w:p>
    <w:p w:rsidR="00561B61" w:rsidRPr="00527217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C96DC4">
        <w:rPr>
          <w:rFonts w:ascii="Garamond" w:eastAsia="Times New Roman" w:hAnsi="Garamond" w:cs="Arial"/>
          <w:sz w:val="24"/>
          <w:szCs w:val="24"/>
          <w:lang w:eastAsia="hu-HU"/>
        </w:rPr>
        <w:t xml:space="preserve">NS3 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p</w:t>
      </w:r>
      <w:r w:rsidRPr="00C96DC4">
        <w:rPr>
          <w:rFonts w:ascii="Garamond" w:eastAsia="Times New Roman" w:hAnsi="Garamond" w:cs="Arial"/>
          <w:sz w:val="24"/>
          <w:szCs w:val="24"/>
          <w:lang w:eastAsia="hu-HU"/>
        </w:rPr>
        <w:t xml:space="preserve">roteáz gátlók:  </w:t>
      </w:r>
      <w:r w:rsidRPr="00527217">
        <w:rPr>
          <w:rFonts w:ascii="Garamond" w:eastAsia="Times New Roman" w:hAnsi="Garamond" w:cs="Arial"/>
          <w:i/>
          <w:sz w:val="24"/>
          <w:szCs w:val="24"/>
          <w:lang w:eastAsia="hu-HU"/>
        </w:rPr>
        <w:t>Simeprevir ,  Boceprevir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p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er 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o</w:t>
      </w:r>
      <w:r>
        <w:rPr>
          <w:rFonts w:ascii="Garamond" w:eastAsia="Times New Roman" w:hAnsi="Garamond" w:cs="Arial"/>
          <w:sz w:val="24"/>
          <w:szCs w:val="24"/>
          <w:lang w:eastAsia="hu-HU"/>
        </w:rPr>
        <w:t>s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</w:p>
    <w:p w:rsidR="00561B61" w:rsidRPr="00F1259D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CYP3A  metabolizálja őket (interakciók!) </w:t>
      </w:r>
    </w:p>
    <w:p w:rsidR="00561B61" w:rsidRPr="00527217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ellélhatások :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a</w:t>
      </w:r>
      <w:r w:rsidRPr="00527217">
        <w:rPr>
          <w:rFonts w:ascii="Garamond" w:eastAsia="Times New Roman" w:hAnsi="Garamond" w:cs="Arial"/>
          <w:sz w:val="24"/>
          <w:szCs w:val="24"/>
          <w:lang w:eastAsia="hu-HU"/>
        </w:rPr>
        <w:t>némia ( Boceprevir )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r w:rsidRPr="00527217">
        <w:rPr>
          <w:rFonts w:ascii="Garamond" w:eastAsia="Times New Roman" w:hAnsi="Garamond" w:cs="Arial"/>
          <w:sz w:val="24"/>
          <w:szCs w:val="24"/>
          <w:lang w:eastAsia="hu-HU"/>
        </w:rPr>
        <w:t xml:space="preserve">GI problémák  </w:t>
      </w:r>
    </w:p>
    <w:p w:rsidR="00561B61" w:rsidRPr="00F1259D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r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ezisztencia gyorsan kialakulhat </w:t>
      </w:r>
      <w:r>
        <w:rPr>
          <w:rFonts w:ascii="Garamond" w:eastAsia="Times New Roman" w:hAnsi="Garamond" w:cs="Arial"/>
          <w:sz w:val="24"/>
          <w:szCs w:val="24"/>
          <w:lang w:eastAsia="hu-HU"/>
        </w:rPr>
        <w:t>(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monoterápiára nem  alk</w:t>
      </w:r>
      <w:r>
        <w:rPr>
          <w:rFonts w:ascii="Garamond" w:eastAsia="Times New Roman" w:hAnsi="Garamond" w:cs="Arial"/>
          <w:sz w:val="24"/>
          <w:szCs w:val="24"/>
          <w:lang w:eastAsia="hu-HU"/>
        </w:rPr>
        <w:t>.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) </w:t>
      </w:r>
    </w:p>
    <w:p w:rsidR="00561B61" w:rsidRPr="00527217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527217" w:rsidRDefault="00561B61" w:rsidP="00561B61">
      <w:pPr>
        <w:pStyle w:val="Listaszerbekezds"/>
        <w:numPr>
          <w:ilvl w:val="1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527217">
        <w:rPr>
          <w:rFonts w:ascii="Garamond" w:eastAsia="Times New Roman" w:hAnsi="Garamond" w:cs="Arial"/>
          <w:sz w:val="24"/>
          <w:szCs w:val="24"/>
          <w:lang w:eastAsia="hu-HU"/>
        </w:rPr>
        <w:t>NS5B RNS polimeráz gátlók:</w:t>
      </w:r>
      <w:r w:rsidRPr="00527217">
        <w:rPr>
          <w:rFonts w:ascii="Garamond" w:eastAsia="Times New Roman" w:hAnsi="Garamond" w:cs="Arial"/>
          <w:i/>
          <w:sz w:val="24"/>
          <w:szCs w:val="24"/>
          <w:lang w:eastAsia="hu-HU"/>
        </w:rPr>
        <w:t xml:space="preserve"> Sofosbuvir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t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imidin analóg,  láncterminációt okoz </w:t>
      </w:r>
    </w:p>
    <w:p w:rsidR="00561B61" w:rsidRPr="00527217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r</w:t>
      </w:r>
      <w:r w:rsidRPr="00527217">
        <w:rPr>
          <w:rFonts w:ascii="Garamond" w:eastAsia="Times New Roman" w:hAnsi="Garamond" w:cs="Arial"/>
          <w:sz w:val="24"/>
          <w:szCs w:val="24"/>
          <w:lang w:eastAsia="hu-HU"/>
        </w:rPr>
        <w:t xml:space="preserve">ezisztenciát nem figyeltek meg eddig </w:t>
      </w:r>
    </w:p>
    <w:p w:rsidR="00561B61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k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evéssé toxikus: fejfájás, hányinger, álmatlanság,  fáradtság előfordul </w:t>
      </w:r>
    </w:p>
    <w:p w:rsidR="00561B61" w:rsidRPr="00527217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Default="00561B61" w:rsidP="00561B61">
      <w:pPr>
        <w:pStyle w:val="Listaszerbekezds"/>
        <w:numPr>
          <w:ilvl w:val="1"/>
          <w:numId w:val="153"/>
        </w:numPr>
        <w:spacing w:after="0"/>
        <w:rPr>
          <w:lang w:eastAsia="hu-HU"/>
        </w:rPr>
      </w:pPr>
      <w:r w:rsidRPr="00527217">
        <w:rPr>
          <w:rFonts w:ascii="Garamond" w:eastAsia="Times New Roman" w:hAnsi="Garamond" w:cs="Arial"/>
          <w:sz w:val="24"/>
          <w:szCs w:val="24"/>
          <w:lang w:eastAsia="hu-HU"/>
        </w:rPr>
        <w:t xml:space="preserve">NS5A ( replication activator complex ) gátló:  Daclatasvir ,  Ledipasvir </w:t>
      </w:r>
    </w:p>
    <w:p w:rsidR="00561B61" w:rsidRPr="00F1259D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lastRenderedPageBreak/>
        <w:t xml:space="preserve">ledipasvir a sofosubvirrel fix kombinációban  használható 1 - es genotípus esetén RBV és INF nélkül! </w:t>
      </w:r>
    </w:p>
    <w:p w:rsidR="00561B61" w:rsidRPr="00F1259D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>daclatasvir 1 - 4 g</w:t>
      </w:r>
      <w:r>
        <w:rPr>
          <w:rFonts w:ascii="Garamond" w:eastAsia="Times New Roman" w:hAnsi="Garamond" w:cs="Arial"/>
          <w:sz w:val="24"/>
          <w:szCs w:val="24"/>
          <w:lang w:eastAsia="hu-HU"/>
        </w:rPr>
        <w:t>enotípus esetében hatékony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 sofosbuvirrel RBV - vel vagy anélkül </w:t>
      </w:r>
    </w:p>
    <w:p w:rsidR="00561B61" w:rsidRPr="00527217" w:rsidRDefault="00561B61" w:rsidP="00561B61">
      <w:pPr>
        <w:pStyle w:val="Listaszerbekezds"/>
        <w:numPr>
          <w:ilvl w:val="2"/>
          <w:numId w:val="153"/>
        </w:num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</w:t>
      </w:r>
      <w:r w:rsidRPr="00F1259D">
        <w:rPr>
          <w:rFonts w:ascii="Garamond" w:eastAsia="Times New Roman" w:hAnsi="Garamond" w:cs="Arial"/>
          <w:sz w:val="24"/>
          <w:szCs w:val="24"/>
          <w:lang w:eastAsia="hu-HU"/>
        </w:rPr>
        <w:t xml:space="preserve">indkét szer toxicitása alacsonynak tűnik </w:t>
      </w:r>
      <w:r w:rsidRPr="00F1259D">
        <w:rPr>
          <w:rFonts w:ascii="Garamond" w:hAnsi="Garamond"/>
          <w:sz w:val="24"/>
          <w:szCs w:val="24"/>
        </w:rPr>
        <w:t xml:space="preserve"> </w:t>
      </w:r>
    </w:p>
    <w:p w:rsidR="00561B61" w:rsidRDefault="00561B61" w:rsidP="00561B61">
      <w:pPr>
        <w:spacing w:after="0"/>
        <w:ind w:firstLine="36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561B61" w:rsidRPr="00527217" w:rsidRDefault="00561B61" w:rsidP="00561B61">
      <w:pPr>
        <w:spacing w:after="0"/>
        <w:ind w:firstLine="360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Kezelési: </w:t>
      </w:r>
      <w:r w:rsidRPr="00527217">
        <w:rPr>
          <w:rFonts w:ascii="Garamond" w:eastAsia="Times New Roman" w:hAnsi="Garamond" w:cs="Arial"/>
          <w:sz w:val="24"/>
          <w:szCs w:val="24"/>
          <w:lang w:eastAsia="hu-HU"/>
        </w:rPr>
        <w:t xml:space="preserve">jellemzően 12 vagy 24 hét (néha 48 hét) </w:t>
      </w:r>
      <w:r w:rsidRPr="00527217">
        <w:rPr>
          <w:rFonts w:ascii="Garamond" w:hAnsi="Garamond"/>
          <w:sz w:val="24"/>
          <w:szCs w:val="24"/>
        </w:rPr>
        <w:t xml:space="preserve"> </w:t>
      </w:r>
    </w:p>
    <w:p w:rsidR="00561B61" w:rsidRPr="00527217" w:rsidRDefault="00561B61" w:rsidP="00D41FF6">
      <w:pPr>
        <w:pStyle w:val="Listaszerbekezds"/>
        <w:numPr>
          <w:ilvl w:val="0"/>
          <w:numId w:val="157"/>
        </w:numPr>
        <w:spacing w:after="0"/>
        <w:ind w:hanging="153"/>
        <w:rPr>
          <w:rFonts w:ascii="Garamond" w:eastAsia="Times New Roman" w:hAnsi="Garamond" w:cs="Arial"/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 xml:space="preserve">Genotípus 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rFonts w:ascii="Garamond" w:eastAsia="Times New Roman" w:hAnsi="Garamond" w:cs="Arial"/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klasszikus RBV+INF kezelésre mérsékelten reagál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rFonts w:ascii="Garamond" w:eastAsia="Times New Roman" w:hAnsi="Garamond" w:cs="Arial"/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ajánlott kezelés jelenleg: RBV+INF +  sofosbuvir SOF /  simeprevir SMV (esetleg  boceprevir )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ha nem bírja az  INF - et akkor RBV + SOF + SMV</w:t>
      </w:r>
    </w:p>
    <w:p w:rsidR="00561B61" w:rsidRPr="00527217" w:rsidRDefault="00561B61" w:rsidP="00D41FF6">
      <w:pPr>
        <w:pStyle w:val="Listaszerbekezds"/>
        <w:numPr>
          <w:ilvl w:val="0"/>
          <w:numId w:val="157"/>
        </w:numPr>
        <w:spacing w:after="0"/>
        <w:ind w:hanging="153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Genotípus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 xml:space="preserve">már az RBV+INF kezelésre is jól reagál, de használható több INF mentes protokoll (RBV+SOF,  SOF + Ledipasvir , RBV+ Daclatasvir ) </w:t>
      </w:r>
    </w:p>
    <w:p w:rsidR="00561B61" w:rsidRPr="00527217" w:rsidRDefault="00561B61" w:rsidP="00D41FF6">
      <w:pPr>
        <w:pStyle w:val="Listaszerbekezds"/>
        <w:numPr>
          <w:ilvl w:val="0"/>
          <w:numId w:val="157"/>
        </w:numPr>
        <w:spacing w:after="0"/>
        <w:ind w:hanging="153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Genotípus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 xml:space="preserve"> kicsit rosszabb, mint a 2 - es. SOF+RBV INF - nal vagy anélkül</w:t>
      </w:r>
    </w:p>
    <w:p w:rsidR="00561B61" w:rsidRPr="00527217" w:rsidRDefault="00561B61" w:rsidP="00D41FF6">
      <w:pPr>
        <w:pStyle w:val="Listaszerbekezds"/>
        <w:numPr>
          <w:ilvl w:val="0"/>
          <w:numId w:val="157"/>
        </w:numPr>
        <w:spacing w:after="0"/>
        <w:ind w:hanging="153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 xml:space="preserve"> Genotípus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jelenleg az egyik legproblémásabb variáns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 xml:space="preserve">javasolt kezelés: SOF+RBV+INF vagy SMV+RBV+INF </w:t>
      </w:r>
    </w:p>
    <w:p w:rsidR="00561B61" w:rsidRPr="00527217" w:rsidRDefault="00561B61" w:rsidP="00D41FF6">
      <w:pPr>
        <w:pStyle w:val="Listaszerbekezds"/>
        <w:numPr>
          <w:ilvl w:val="0"/>
          <w:numId w:val="157"/>
        </w:numPr>
        <w:spacing w:after="0"/>
        <w:ind w:hanging="153"/>
        <w:rPr>
          <w:rFonts w:ascii="Garamond" w:eastAsia="Times New Roman" w:hAnsi="Garamond" w:cs="Arial"/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>- 6. Genotípus</w:t>
      </w:r>
    </w:p>
    <w:p w:rsidR="00561B61" w:rsidRPr="00527217" w:rsidRDefault="00561B61" w:rsidP="00D41FF6">
      <w:pPr>
        <w:pStyle w:val="Listaszerbekezds"/>
        <w:numPr>
          <w:ilvl w:val="1"/>
          <w:numId w:val="157"/>
        </w:numPr>
        <w:spacing w:after="0"/>
        <w:rPr>
          <w:sz w:val="20"/>
          <w:szCs w:val="20"/>
          <w:lang w:eastAsia="hu-HU"/>
        </w:rPr>
      </w:pPr>
      <w:r w:rsidRPr="00527217">
        <w:rPr>
          <w:rFonts w:ascii="Garamond" w:eastAsia="Times New Roman" w:hAnsi="Garamond" w:cs="Arial"/>
          <w:sz w:val="20"/>
          <w:szCs w:val="20"/>
          <w:lang w:eastAsia="hu-HU"/>
        </w:rPr>
        <w:t xml:space="preserve">SOF+RBV+INF vagy RBV+INF </w:t>
      </w:r>
    </w:p>
    <w:p w:rsidR="00561B61" w:rsidRPr="00584160" w:rsidRDefault="00561B61" w:rsidP="00561B61">
      <w:pPr>
        <w:spacing w:after="0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C50304" w:rsidRDefault="00C50304">
      <w:r>
        <w:br w:type="page"/>
      </w:r>
    </w:p>
    <w:p w:rsidR="00C50304" w:rsidRPr="00330BED" w:rsidRDefault="00C50304" w:rsidP="00330BED">
      <w:pPr>
        <w:ind w:left="360"/>
        <w:jc w:val="center"/>
        <w:rPr>
          <w:b/>
          <w:sz w:val="32"/>
          <w:szCs w:val="32"/>
        </w:rPr>
      </w:pPr>
      <w:r w:rsidRPr="00330BED">
        <w:rPr>
          <w:b/>
          <w:sz w:val="32"/>
          <w:szCs w:val="32"/>
        </w:rPr>
        <w:lastRenderedPageBreak/>
        <w:t>7.: Penicillinek</w:t>
      </w:r>
    </w:p>
    <w:p w:rsidR="00CC282F" w:rsidRPr="00330BED" w:rsidRDefault="00CC282F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ß-laktámok</w:t>
      </w:r>
    </w:p>
    <w:p w:rsidR="00CC282F" w:rsidRDefault="00CC282F">
      <w:r>
        <w:t>-penicillinek, cephalosporinok, carbapenemek, monobactamok</w:t>
      </w:r>
    </w:p>
    <w:p w:rsidR="00CC282F" w:rsidRDefault="00CC282F">
      <w:r>
        <w:t>-közös hatócsoport a ß-laktám gyűrű</w:t>
      </w:r>
    </w:p>
    <w:p w:rsidR="00CC282F" w:rsidRDefault="00CC282F">
      <w:r>
        <w:t>-baktérium sejtfalára ható antibiotikumok</w:t>
      </w:r>
    </w:p>
    <w:p w:rsidR="00CC282F" w:rsidRDefault="00CC282F">
      <w:r>
        <w:t>-peptidoglikán váz szintézisének gátlása több támadásponton</w:t>
      </w:r>
    </w:p>
    <w:p w:rsidR="00CC282F" w:rsidRDefault="00CC282F">
      <w:r>
        <w:t>-peptidázokhoz kötődve inaktiválják őket: PBP</w:t>
      </w:r>
    </w:p>
    <w:p w:rsidR="00CC282F" w:rsidRDefault="00CC282F">
      <w:r>
        <w:t>-kis koncentrációban morfológiai változás, torz formák, óriássejtek alakulnak ki</w:t>
      </w:r>
    </w:p>
    <w:p w:rsidR="00CC282F" w:rsidRDefault="00CC282F">
      <w:r>
        <w:t>-nagyobb koncentrációban a baktérium feloldódik</w:t>
      </w:r>
    </w:p>
    <w:p w:rsidR="00CC282F" w:rsidRDefault="00CC282F">
      <w:r>
        <w:t>-Gram poz. sejtfalának peptidoglikánja hozzáférhető, Gram neg.-et fehérjeréteg védi</w:t>
      </w:r>
    </w:p>
    <w:p w:rsidR="00CC282F" w:rsidRDefault="00CC282F">
      <w:r>
        <w:t>-szélesített spektrumú ß-laktámok át tudnak hatolni a Gram neg. sejtfalon is</w:t>
      </w:r>
    </w:p>
    <w:p w:rsidR="00CC282F" w:rsidRDefault="00CC282F">
      <w:r>
        <w:t>-baktériumsejtek lízisét autolizinek okozzák -&gt; felszabadítását a ß-laktámok elősegítik</w:t>
      </w:r>
    </w:p>
    <w:p w:rsidR="00CC282F" w:rsidRDefault="00CC282F">
      <w:r>
        <w:t>-MICet 2-8x meghaladó szérumkoncentráció már nem hoz arányosan nagyobb baktériumölő hatást</w:t>
      </w:r>
    </w:p>
    <w:p w:rsidR="00CC282F" w:rsidRDefault="00CC282F">
      <w:r>
        <w:t>-postantibiotikus hatás rövid Gram poz.-nál (1-2 óra), Gram neg.-nél nincs</w:t>
      </w:r>
    </w:p>
    <w:p w:rsidR="00CC282F" w:rsidRDefault="00CC282F">
      <w:r>
        <w:t>-MICet meghaladó szérumszintet kell biztosítani</w:t>
      </w:r>
    </w:p>
    <w:p w:rsidR="00CC282F" w:rsidRDefault="00CC282F">
      <w:r>
        <w:t>-rövid felezési idő -&gt; napi dózist 3-6 felé osztva</w:t>
      </w:r>
    </w:p>
    <w:p w:rsidR="00CC282F" w:rsidRDefault="00CC282F">
      <w:r>
        <w:t>-rosszul penetrálnak a humán IC térbe -&gt; IC pathogenek ellen nem vagy csak kis mértékben hatásosak</w:t>
      </w:r>
    </w:p>
    <w:p w:rsidR="00CC282F" w:rsidRDefault="00CC282F">
      <w:r>
        <w:t>-hatástalanok a peptidoglikánnal nem rendelkezőkkel szemben</w:t>
      </w:r>
    </w:p>
    <w:p w:rsidR="00CC282F" w:rsidRDefault="00CC282F">
      <w:r>
        <w:t>-szinergizmus aminoglikozidokkal</w:t>
      </w:r>
    </w:p>
    <w:p w:rsidR="00CC282F" w:rsidRDefault="00CC282F">
      <w:r>
        <w:t>-rezisztencia:</w:t>
      </w:r>
    </w:p>
    <w:p w:rsidR="00CC282F" w:rsidRDefault="00CC282F" w:rsidP="00CC282F">
      <w:pPr>
        <w:pStyle w:val="Listaszerbekezds"/>
        <w:numPr>
          <w:ilvl w:val="0"/>
          <w:numId w:val="27"/>
        </w:numPr>
        <w:ind w:left="1701"/>
      </w:pPr>
      <w:r>
        <w:t>ß-laktamáz termelés</w:t>
      </w:r>
    </w:p>
    <w:p w:rsidR="00CC282F" w:rsidRDefault="00CC282F" w:rsidP="00CC282F">
      <w:pPr>
        <w:pStyle w:val="Listaszerbekezds"/>
        <w:numPr>
          <w:ilvl w:val="0"/>
          <w:numId w:val="27"/>
        </w:numPr>
        <w:ind w:left="1701"/>
      </w:pPr>
      <w:r>
        <w:t>PBP-struktúra megváltoztatása</w:t>
      </w:r>
    </w:p>
    <w:p w:rsidR="00CC282F" w:rsidRDefault="00CC282F" w:rsidP="00CC282F">
      <w:pPr>
        <w:pStyle w:val="Listaszerbekezds"/>
        <w:numPr>
          <w:ilvl w:val="0"/>
          <w:numId w:val="27"/>
        </w:numPr>
        <w:ind w:left="1701"/>
      </w:pPr>
      <w:r>
        <w:t>sejtfal permeabilitásának csökkentése</w:t>
      </w:r>
    </w:p>
    <w:p w:rsidR="00CC282F" w:rsidRDefault="00CC282F" w:rsidP="00CC282F">
      <w:pPr>
        <w:pStyle w:val="Listaszerbekezds"/>
        <w:numPr>
          <w:ilvl w:val="0"/>
          <w:numId w:val="27"/>
        </w:numPr>
        <w:ind w:left="1701"/>
      </w:pPr>
      <w:r>
        <w:t>efflux pumpa (Gram neg.)</w:t>
      </w:r>
    </w:p>
    <w:p w:rsidR="00AC4C5B" w:rsidRPr="00330BED" w:rsidRDefault="00AC4C5B" w:rsidP="00CC282F">
      <w:pPr>
        <w:rPr>
          <w:b/>
          <w:i/>
          <w:sz w:val="24"/>
          <w:szCs w:val="24"/>
        </w:rPr>
      </w:pPr>
      <w:r w:rsidRPr="00330BED">
        <w:rPr>
          <w:b/>
          <w:i/>
          <w:sz w:val="24"/>
          <w:szCs w:val="24"/>
        </w:rPr>
        <w:t>Penicillinek</w:t>
      </w:r>
    </w:p>
    <w:p w:rsidR="00AC4C5B" w:rsidRDefault="00AC4C5B" w:rsidP="00CC282F">
      <w:r>
        <w:t>-bactericid</w:t>
      </w:r>
    </w:p>
    <w:p w:rsidR="00AC4C5B" w:rsidRDefault="00AC4C5B" w:rsidP="00CC282F">
      <w:r>
        <w:t>-nagy adagban sem toxicus</w:t>
      </w:r>
    </w:p>
    <w:p w:rsidR="00AC4C5B" w:rsidRDefault="00AC4C5B" w:rsidP="00CC282F">
      <w:r>
        <w:t>-szöveti eloszlás megfelelő</w:t>
      </w:r>
    </w:p>
    <w:p w:rsidR="00AC4C5B" w:rsidRDefault="00AC4C5B" w:rsidP="00CC282F">
      <w:r>
        <w:lastRenderedPageBreak/>
        <w:t>-erősen allergizál</w:t>
      </w:r>
    </w:p>
    <w:p w:rsidR="00AC4C5B" w:rsidRDefault="00AC4C5B" w:rsidP="00CC282F">
      <w:r>
        <w:t>-P. notatum ACS terméke</w:t>
      </w:r>
    </w:p>
    <w:p w:rsidR="00AC4C5B" w:rsidRDefault="00AC4C5B" w:rsidP="00CC282F">
      <w:r>
        <w:t>-oldalláncok határozzák meg az egyes penicillinek antibakteriális spektrumát és bizonyos farmakológiai tulajdonságait</w:t>
      </w:r>
    </w:p>
    <w:p w:rsidR="00AC4C5B" w:rsidRDefault="00AC4C5B" w:rsidP="00CC282F">
      <w:r>
        <w:t>-természetes a penicillin G</w:t>
      </w:r>
    </w:p>
    <w:p w:rsidR="00AC4C5B" w:rsidRDefault="00AC4C5B" w:rsidP="00CC282F">
      <w:r>
        <w:t>-szintetikus penicillinek: fermentációval az oldalláncmentes 6-amino-penicilliánsav + ehhe oldallánc</w:t>
      </w:r>
    </w:p>
    <w:p w:rsidR="00AC4C5B" w:rsidRDefault="00AC4C5B" w:rsidP="00CC282F">
      <w:r>
        <w:t>-NE = 0,6 ug kristályos penicillin (aktivitása)</w:t>
      </w:r>
    </w:p>
    <w:p w:rsidR="00AC4C5B" w:rsidRDefault="00AC4C5B" w:rsidP="00CC282F">
      <w:r>
        <w:t>-S. aureus: penicillinázt termelnek ma már ált. -&gt; methicillin, oxacillin, flucloxacillin, nafcillin</w:t>
      </w:r>
    </w:p>
    <w:p w:rsidR="00AC4C5B" w:rsidRDefault="00AC4C5B" w:rsidP="00CC282F">
      <w:r>
        <w:t>-MRSA, MRSE -&gt; kromoszomális rezisztencia</w:t>
      </w:r>
    </w:p>
    <w:p w:rsidR="00AC4C5B" w:rsidRDefault="00AC4C5B" w:rsidP="00CC282F">
      <w:r>
        <w:t>-S. pneumoniae</w:t>
      </w:r>
    </w:p>
    <w:p w:rsidR="00AC4C5B" w:rsidRDefault="00AC4C5B" w:rsidP="00CC282F">
      <w:r>
        <w:t>-E. faecalis -&gt; penicillin + aminoglikozid</w:t>
      </w:r>
    </w:p>
    <w:p w:rsidR="00AC4C5B" w:rsidRDefault="00AC4C5B" w:rsidP="00CC282F">
      <w:r>
        <w:t>-Gram neg. coccusok eredetileg érzékenyek voltak</w:t>
      </w:r>
    </w:p>
    <w:p w:rsidR="00AC4C5B" w:rsidRDefault="00AC4C5B" w:rsidP="00CC282F">
      <w:r>
        <w:t>-N. meningitidis ma is, gonococcus ß-laktamázt termelhet</w:t>
      </w:r>
    </w:p>
    <w:p w:rsidR="00AC4C5B" w:rsidRDefault="00AC4C5B" w:rsidP="00CC282F">
      <w:r>
        <w:t>-P. multocida</w:t>
      </w:r>
    </w:p>
    <w:p w:rsidR="00AC4C5B" w:rsidRDefault="00AC4C5B" w:rsidP="00CC282F">
      <w:r>
        <w:t>-Gram neg. pálcák közt másodlagos rezisztencia terjed</w:t>
      </w:r>
    </w:p>
    <w:p w:rsidR="00AC4C5B" w:rsidRDefault="00AC4C5B" w:rsidP="00CC282F">
      <w:r>
        <w:t>-H. influenzae aminopenicillinekre rezisztens</w:t>
      </w:r>
    </w:p>
    <w:p w:rsidR="00AC4C5B" w:rsidRDefault="00AC4C5B" w:rsidP="00CC282F">
      <w:r>
        <w:t>-szájflóra, clostridiumok, bacteroides ált. érzékeny</w:t>
      </w:r>
    </w:p>
    <w:p w:rsidR="00AC4C5B" w:rsidRDefault="00AC4C5B" w:rsidP="00CC282F">
      <w:r>
        <w:t>-B. fragilis rezisztens (penicillináz)</w:t>
      </w:r>
    </w:p>
    <w:p w:rsidR="00AC4C5B" w:rsidRDefault="00AC4C5B" w:rsidP="00CC282F">
      <w:r>
        <w:t>-penicillin G savérzékeny, gyomorban elbomlik -&gt; parenteralisan</w:t>
      </w:r>
    </w:p>
    <w:p w:rsidR="003929F0" w:rsidRDefault="003929F0" w:rsidP="00CC282F">
      <w:r>
        <w:t>-többi adható per os is</w:t>
      </w:r>
    </w:p>
    <w:p w:rsidR="00AC4C5B" w:rsidRDefault="00AC4C5B" w:rsidP="00CC282F">
      <w:r>
        <w:t>-keringésben gyorsan eloszlik az EC térben</w:t>
      </w:r>
    </w:p>
    <w:p w:rsidR="00AC4C5B" w:rsidRDefault="00AC4C5B" w:rsidP="00CC282F">
      <w:r>
        <w:t>-KIRbe, szembe, prostatába csak gyulladás esetén jut be</w:t>
      </w:r>
    </w:p>
    <w:p w:rsidR="00AC4C5B" w:rsidRDefault="00AC4C5B" w:rsidP="00CC282F">
      <w:r>
        <w:t>-letokolt tályogba nem jut be</w:t>
      </w:r>
    </w:p>
    <w:p w:rsidR="00AC4C5B" w:rsidRDefault="00AC4C5B" w:rsidP="00CC282F">
      <w:r>
        <w:t>-epe penicillinszintje a széruménak 5-10x-ese</w:t>
      </w:r>
    </w:p>
    <w:p w:rsidR="00AC4C5B" w:rsidRDefault="00AC4C5B" w:rsidP="00CC282F">
      <w:r>
        <w:t>-placentán áthalad</w:t>
      </w:r>
    </w:p>
    <w:p w:rsidR="00AC4C5B" w:rsidRDefault="00AC4C5B" w:rsidP="00CC282F">
      <w:r>
        <w:t>-anyatejbe is bekerül</w:t>
      </w:r>
    </w:p>
    <w:p w:rsidR="00AC4C5B" w:rsidRDefault="00AC4C5B" w:rsidP="00CC282F">
      <w:r>
        <w:t>-</w:t>
      </w:r>
      <w:r w:rsidR="003929F0">
        <w:t>beadott penicillin egy része elbomlik -&gt; gyűrű felnyílik -&gt; penicilloilsav (hatástalan)</w:t>
      </w:r>
    </w:p>
    <w:p w:rsidR="003929F0" w:rsidRDefault="003929F0" w:rsidP="00CC282F">
      <w:r>
        <w:t>-vesén át ürül glomerularis szűréssel és tubularis aktív transzporttal</w:t>
      </w:r>
    </w:p>
    <w:p w:rsidR="00AE167F" w:rsidRDefault="003929F0" w:rsidP="00CC282F">
      <w:r>
        <w:lastRenderedPageBreak/>
        <w:t>-epébe való kiválasztás:</w:t>
      </w:r>
      <w:r w:rsidR="00AE167F">
        <w:t xml:space="preserve"> ampicillin a vér szérumszintjének 10-20x-osa</w:t>
      </w:r>
    </w:p>
    <w:p w:rsidR="00AE167F" w:rsidRDefault="00AE167F" w:rsidP="00CC282F">
      <w:r>
        <w:t>-kiürülési féléletidő fél-1,5 óra-&gt; VEben nő -&gt; adag csökkentése</w:t>
      </w:r>
    </w:p>
    <w:p w:rsidR="00AE167F" w:rsidRDefault="00AE167F" w:rsidP="00CC282F">
      <w:r>
        <w:t>-haemodyalisis jól, peritonealis kevésbé jól távolítja el</w:t>
      </w:r>
    </w:p>
    <w:p w:rsidR="00AE167F" w:rsidRDefault="00AE167F" w:rsidP="00CC282F">
      <w:r>
        <w:t>-oxacillin nem dialysálódik</w:t>
      </w:r>
    </w:p>
    <w:p w:rsidR="00AE167F" w:rsidRDefault="00AE167F" w:rsidP="00CC282F">
      <w:r>
        <w:t>-újszülöttek lassan, kisgyerekek gyorsan ürítik</w:t>
      </w:r>
    </w:p>
    <w:p w:rsidR="00AE167F" w:rsidRDefault="00AE167F" w:rsidP="00CC282F">
      <w:r>
        <w:t>-MHok:</w:t>
      </w:r>
    </w:p>
    <w:p w:rsidR="003929F0" w:rsidRDefault="00AE167F" w:rsidP="00AE167F">
      <w:pPr>
        <w:pStyle w:val="Listaszerbekezds"/>
        <w:numPr>
          <w:ilvl w:val="0"/>
          <w:numId w:val="64"/>
        </w:numPr>
        <w:ind w:left="1701"/>
      </w:pPr>
      <w:r w:rsidRPr="00AE167F">
        <w:rPr>
          <w:b/>
          <w:u w:val="single"/>
        </w:rPr>
        <w:t>allergia</w:t>
      </w:r>
      <w:r>
        <w:t>: IgG, IgM késői reakciók, urticaria; IgE anaphylaxia</w:t>
      </w:r>
    </w:p>
    <w:p w:rsidR="00AE167F" w:rsidRDefault="00AE167F" w:rsidP="00AE167F">
      <w:pPr>
        <w:pStyle w:val="Listaszerbekezds"/>
        <w:numPr>
          <w:ilvl w:val="0"/>
          <w:numId w:val="64"/>
        </w:numPr>
        <w:ind w:left="1701"/>
      </w:pPr>
      <w:r>
        <w:t>aminopenicillinek: morbilliform rash (jelentkezik még: EBV/CMV infekció esetén, allopurinol együttadásakor)</w:t>
      </w:r>
    </w:p>
    <w:p w:rsidR="00AE167F" w:rsidRDefault="00AE167F" w:rsidP="00AE167F">
      <w:pPr>
        <w:pStyle w:val="Listaszerbekezds"/>
        <w:numPr>
          <w:ilvl w:val="0"/>
          <w:numId w:val="64"/>
        </w:numPr>
        <w:ind w:left="1701"/>
      </w:pPr>
      <w:r>
        <w:t>keresztallergia cephalosporinokra, imipenemre</w:t>
      </w:r>
    </w:p>
    <w:p w:rsidR="00AE167F" w:rsidRDefault="00AE167F" w:rsidP="00AE167F">
      <w:pPr>
        <w:pStyle w:val="Listaszerbekezds"/>
        <w:numPr>
          <w:ilvl w:val="0"/>
          <w:numId w:val="64"/>
        </w:numPr>
        <w:ind w:left="1701"/>
      </w:pPr>
      <w:r w:rsidRPr="00AE167F">
        <w:rPr>
          <w:b/>
          <w:u w:val="single"/>
        </w:rPr>
        <w:t>bőrpróba:</w:t>
      </w:r>
      <w:r>
        <w:t xml:space="preserve"> skarifikáció 10.000 NE6ml oldattal, ha neg -&gt; 0,2 ml 1000 NE/ml intraderm., ha neg. -&gt; 0,2 ml 10.000 NE/ml intraderm.</w:t>
      </w:r>
    </w:p>
    <w:p w:rsidR="00AE167F" w:rsidRDefault="00AE167F" w:rsidP="00AE167F">
      <w:pPr>
        <w:pStyle w:val="Listaszerbekezds"/>
        <w:numPr>
          <w:ilvl w:val="0"/>
          <w:numId w:val="64"/>
        </w:numPr>
        <w:ind w:left="1701"/>
      </w:pPr>
      <w:r>
        <w:t>neg. kontroll: fizsó</w:t>
      </w:r>
    </w:p>
    <w:p w:rsidR="00AE167F" w:rsidRDefault="00AE167F" w:rsidP="00AE167F">
      <w:pPr>
        <w:pStyle w:val="Listaszerbekezds"/>
        <w:numPr>
          <w:ilvl w:val="0"/>
          <w:numId w:val="64"/>
        </w:numPr>
        <w:ind w:left="1701"/>
      </w:pPr>
      <w:r>
        <w:t>poz. kontroll: hisztamin (0,01 mg/ml), morphin szulfát (0,1 mg/ml)</w:t>
      </w:r>
    </w:p>
    <w:p w:rsidR="00AE167F" w:rsidRDefault="004755A7" w:rsidP="00AE167F">
      <w:pPr>
        <w:pStyle w:val="Listaszerbekezds"/>
        <w:numPr>
          <w:ilvl w:val="0"/>
          <w:numId w:val="64"/>
        </w:numPr>
        <w:ind w:left="1701"/>
      </w:pPr>
      <w:r>
        <w:t>haemolyticus anaemia, ITP</w:t>
      </w:r>
    </w:p>
    <w:p w:rsidR="004755A7" w:rsidRDefault="004755A7" w:rsidP="00AE167F">
      <w:pPr>
        <w:pStyle w:val="Listaszerbekezds"/>
        <w:numPr>
          <w:ilvl w:val="0"/>
          <w:numId w:val="64"/>
        </w:numPr>
        <w:ind w:left="1701"/>
      </w:pPr>
      <w:r>
        <w:t>epilepszia</w:t>
      </w:r>
    </w:p>
    <w:p w:rsidR="004755A7" w:rsidRDefault="004755A7" w:rsidP="00AE167F">
      <w:pPr>
        <w:pStyle w:val="Listaszerbekezds"/>
        <w:numPr>
          <w:ilvl w:val="0"/>
          <w:numId w:val="64"/>
        </w:numPr>
        <w:ind w:left="1701"/>
      </w:pPr>
      <w:r>
        <w:t>átmeneti transzamináz szint emelkedés</w:t>
      </w:r>
    </w:p>
    <w:p w:rsidR="004755A7" w:rsidRDefault="004755A7" w:rsidP="00AE167F">
      <w:pPr>
        <w:pStyle w:val="Listaszerbekezds"/>
        <w:numPr>
          <w:ilvl w:val="0"/>
          <w:numId w:val="64"/>
        </w:numPr>
        <w:ind w:left="1701"/>
      </w:pPr>
      <w:r>
        <w:t>dysbacteriosis, hasmenés, pseudomembranosus colitis</w:t>
      </w:r>
    </w:p>
    <w:p w:rsidR="004755A7" w:rsidRPr="00330BED" w:rsidRDefault="004755A7" w:rsidP="004755A7">
      <w:pPr>
        <w:rPr>
          <w:rFonts w:asciiTheme="majorHAnsi" w:hAnsiTheme="majorHAnsi"/>
          <w:b/>
          <w:i/>
        </w:rPr>
      </w:pPr>
      <w:r w:rsidRPr="00330BED">
        <w:rPr>
          <w:rFonts w:asciiTheme="majorHAnsi" w:hAnsiTheme="majorHAnsi"/>
          <w:b/>
          <w:i/>
        </w:rPr>
        <w:t>Penicillin G, prokain penicillin, penicillin V, penamecillin</w:t>
      </w:r>
    </w:p>
    <w:p w:rsidR="004755A7" w:rsidRDefault="004755A7" w:rsidP="004755A7">
      <w:r>
        <w:t>-legfontosabb indikációk:</w:t>
      </w:r>
    </w:p>
    <w:p w:rsidR="004755A7" w:rsidRDefault="004755A7" w:rsidP="004755A7">
      <w:pPr>
        <w:pStyle w:val="Listaszerbekezds"/>
        <w:numPr>
          <w:ilvl w:val="0"/>
          <w:numId w:val="65"/>
        </w:numPr>
        <w:ind w:left="1701"/>
      </w:pPr>
      <w:r>
        <w:t>Pyogenes fertőzések</w:t>
      </w:r>
    </w:p>
    <w:p w:rsidR="004755A7" w:rsidRDefault="004755A7" w:rsidP="004755A7">
      <w:pPr>
        <w:pStyle w:val="Listaszerbekezds"/>
        <w:numPr>
          <w:ilvl w:val="0"/>
          <w:numId w:val="65"/>
        </w:numPr>
        <w:ind w:left="1701"/>
      </w:pPr>
      <w:r>
        <w:t>Lues, actinomycosis, Lyme-kór</w:t>
      </w:r>
    </w:p>
    <w:p w:rsidR="004755A7" w:rsidRDefault="004755A7" w:rsidP="004755A7">
      <w:pPr>
        <w:pStyle w:val="Listaszerbekezds"/>
        <w:numPr>
          <w:ilvl w:val="0"/>
          <w:numId w:val="65"/>
        </w:numPr>
        <w:ind w:left="1701"/>
      </w:pPr>
      <w:r>
        <w:t>Anaerob streptococcus, clostridium okozta lágyrészinfekciók</w:t>
      </w:r>
    </w:p>
    <w:p w:rsidR="004755A7" w:rsidRDefault="004755A7" w:rsidP="004755A7">
      <w:r>
        <w:t>-súlyos esetben vagy kezdő terápiában parenteralisan</w:t>
      </w:r>
    </w:p>
    <w:p w:rsidR="004755A7" w:rsidRPr="00330BED" w:rsidRDefault="004755A7" w:rsidP="004755A7">
      <w:pPr>
        <w:rPr>
          <w:rFonts w:asciiTheme="majorHAnsi" w:hAnsiTheme="majorHAnsi"/>
          <w:b/>
          <w:i/>
        </w:rPr>
      </w:pPr>
      <w:r w:rsidRPr="00330BED">
        <w:rPr>
          <w:rFonts w:asciiTheme="majorHAnsi" w:hAnsiTheme="majorHAnsi"/>
          <w:b/>
          <w:i/>
        </w:rPr>
        <w:t>Oxacillin, nafcillin, flucloxacillin</w:t>
      </w:r>
    </w:p>
    <w:p w:rsidR="004755A7" w:rsidRDefault="004755A7" w:rsidP="004755A7">
      <w:r>
        <w:t>-</w:t>
      </w:r>
      <w:r w:rsidR="00D46E01">
        <w:t>ß-laktamáz stabilak</w:t>
      </w:r>
    </w:p>
    <w:p w:rsidR="00D46E01" w:rsidRDefault="00D46E01" w:rsidP="004755A7">
      <w:r>
        <w:t>-indikáció: feltételezett vagy bizonyított Staphylococcus infekció</w:t>
      </w:r>
    </w:p>
    <w:p w:rsidR="00D46E01" w:rsidRDefault="00D46E01" w:rsidP="004755A7">
      <w:r>
        <w:t>-MRSA, MRSE ellen nem hatnak</w:t>
      </w:r>
    </w:p>
    <w:p w:rsidR="00D46E01" w:rsidRDefault="00D46E01" w:rsidP="004755A7">
      <w:r>
        <w:t>-methicillint MHai miatt nem használjuk</w:t>
      </w:r>
    </w:p>
    <w:p w:rsidR="00D46E01" w:rsidRPr="00330BED" w:rsidRDefault="00D46E01" w:rsidP="004755A7">
      <w:pPr>
        <w:rPr>
          <w:rFonts w:asciiTheme="majorHAnsi" w:hAnsiTheme="majorHAnsi"/>
          <w:b/>
          <w:i/>
        </w:rPr>
      </w:pPr>
      <w:r w:rsidRPr="00330BED">
        <w:rPr>
          <w:rFonts w:asciiTheme="majorHAnsi" w:hAnsiTheme="majorHAnsi"/>
          <w:b/>
          <w:i/>
        </w:rPr>
        <w:t>Aminopenicillinek</w:t>
      </w:r>
    </w:p>
    <w:p w:rsidR="00D46E01" w:rsidRDefault="00D46E01" w:rsidP="004755A7">
      <w:r>
        <w:t>-amoxicillin, ampicillin</w:t>
      </w:r>
    </w:p>
    <w:p w:rsidR="00D46E01" w:rsidRDefault="00D46E01" w:rsidP="004755A7">
      <w:r>
        <w:t>-szélesített spektrumúak</w:t>
      </w:r>
    </w:p>
    <w:p w:rsidR="00D46E01" w:rsidRDefault="00D46E01" w:rsidP="004755A7">
      <w:r>
        <w:lastRenderedPageBreak/>
        <w:t>-ampicillin rosszul, amoxicillin jól szívódik fel a GI traktusból</w:t>
      </w:r>
    </w:p>
    <w:p w:rsidR="00D46E01" w:rsidRDefault="00D46E01" w:rsidP="004755A7">
      <w:r>
        <w:t>-per os amoxicillin javasolt</w:t>
      </w:r>
    </w:p>
    <w:p w:rsidR="00D46E01" w:rsidRDefault="00D46E01" w:rsidP="004755A7">
      <w:r>
        <w:t>-indikáció:</w:t>
      </w:r>
    </w:p>
    <w:p w:rsidR="00D46E01" w:rsidRDefault="00D46E01" w:rsidP="00D46E01">
      <w:pPr>
        <w:pStyle w:val="Listaszerbekezds"/>
        <w:numPr>
          <w:ilvl w:val="0"/>
          <w:numId w:val="66"/>
        </w:numPr>
        <w:ind w:left="1701"/>
      </w:pPr>
      <w:r>
        <w:t xml:space="preserve">enyhe és középsúlyos légúti infekciók </w:t>
      </w:r>
    </w:p>
    <w:p w:rsidR="00D46E01" w:rsidRDefault="00D46E01" w:rsidP="00D46E01">
      <w:pPr>
        <w:pStyle w:val="Listaszerbekezds"/>
        <w:numPr>
          <w:ilvl w:val="0"/>
          <w:numId w:val="66"/>
        </w:numPr>
        <w:ind w:left="1701"/>
      </w:pPr>
      <w:r>
        <w:t>S. agalactiae</w:t>
      </w:r>
    </w:p>
    <w:p w:rsidR="00D46E01" w:rsidRDefault="00D46E01" w:rsidP="00D46E01">
      <w:pPr>
        <w:pStyle w:val="Listaszerbekezds"/>
        <w:numPr>
          <w:ilvl w:val="0"/>
          <w:numId w:val="66"/>
        </w:numPr>
        <w:ind w:left="1701"/>
      </w:pPr>
      <w:r>
        <w:t>L. monocytogenes</w:t>
      </w:r>
    </w:p>
    <w:p w:rsidR="00D46E01" w:rsidRDefault="00D46E01" w:rsidP="00D46E01">
      <w:pPr>
        <w:pStyle w:val="Listaszerbekezds"/>
        <w:numPr>
          <w:ilvl w:val="0"/>
          <w:numId w:val="66"/>
        </w:numPr>
        <w:ind w:left="1701"/>
      </w:pPr>
      <w:r>
        <w:t>S. pneumoniae</w:t>
      </w:r>
    </w:p>
    <w:p w:rsidR="00D46E01" w:rsidRDefault="00D46E01" w:rsidP="00D46E01">
      <w:pPr>
        <w:pStyle w:val="Listaszerbekezds"/>
        <w:numPr>
          <w:ilvl w:val="0"/>
          <w:numId w:val="66"/>
        </w:numPr>
        <w:ind w:left="1701"/>
      </w:pPr>
      <w:r>
        <w:t>Enterococcus</w:t>
      </w:r>
    </w:p>
    <w:p w:rsidR="00D46E01" w:rsidRPr="00330BED" w:rsidRDefault="00D46E01" w:rsidP="00D46E01">
      <w:pPr>
        <w:rPr>
          <w:rFonts w:asciiTheme="majorHAnsi" w:hAnsiTheme="majorHAnsi"/>
          <w:b/>
          <w:i/>
        </w:rPr>
      </w:pPr>
      <w:r w:rsidRPr="00330BED">
        <w:rPr>
          <w:rFonts w:asciiTheme="majorHAnsi" w:hAnsiTheme="majorHAnsi"/>
          <w:b/>
          <w:i/>
        </w:rPr>
        <w:t>Ureidopenicillinek</w:t>
      </w:r>
    </w:p>
    <w:p w:rsidR="00D46E01" w:rsidRDefault="00D46E01" w:rsidP="00D46E01">
      <w:r>
        <w:t>-piperacillin</w:t>
      </w:r>
    </w:p>
    <w:p w:rsidR="00D46E01" w:rsidRDefault="00D46E01" w:rsidP="00D46E01">
      <w:r>
        <w:t>-tazobactammal kombinálva</w:t>
      </w:r>
    </w:p>
    <w:p w:rsidR="00D46E01" w:rsidRDefault="00D46E01" w:rsidP="00D46E01">
      <w:r>
        <w:t>-P. aeruginosa ellen is -&gt; de ma már másodlagos rezisztencia</w:t>
      </w:r>
    </w:p>
    <w:p w:rsidR="00D46E01" w:rsidRDefault="00D46E01" w:rsidP="00D46E01"/>
    <w:p w:rsidR="00C50304" w:rsidRDefault="00C50304" w:rsidP="00CC282F">
      <w:r>
        <w:br w:type="page"/>
      </w:r>
    </w:p>
    <w:p w:rsidR="00C50304" w:rsidRPr="00B41CA7" w:rsidRDefault="00D24058" w:rsidP="00B41CA7">
      <w:pPr>
        <w:ind w:left="360"/>
        <w:jc w:val="center"/>
        <w:rPr>
          <w:b/>
          <w:sz w:val="32"/>
          <w:szCs w:val="32"/>
        </w:rPr>
      </w:pPr>
      <w:r w:rsidRPr="00B41CA7">
        <w:rPr>
          <w:b/>
          <w:sz w:val="32"/>
          <w:szCs w:val="32"/>
        </w:rPr>
        <w:lastRenderedPageBreak/>
        <w:t>8.: Cef</w:t>
      </w:r>
      <w:r w:rsidR="00C50304" w:rsidRPr="00B41CA7">
        <w:rPr>
          <w:b/>
          <w:sz w:val="32"/>
          <w:szCs w:val="32"/>
        </w:rPr>
        <w:t>alosporinok</w:t>
      </w:r>
    </w:p>
    <w:p w:rsidR="0064510D" w:rsidRDefault="0064510D">
      <w:r>
        <w:t>-széles spektrum</w:t>
      </w:r>
    </w:p>
    <w:p w:rsidR="0064510D" w:rsidRDefault="0064510D">
      <w:r>
        <w:t>-bactericid</w:t>
      </w:r>
    </w:p>
    <w:p w:rsidR="0064510D" w:rsidRDefault="0064510D">
      <w:r>
        <w:t>-jó kinetika</w:t>
      </w:r>
    </w:p>
    <w:p w:rsidR="0064510D" w:rsidRDefault="0064510D">
      <w:r>
        <w:t>-nem toxicus</w:t>
      </w:r>
    </w:p>
    <w:p w:rsidR="0064510D" w:rsidRDefault="0064510D">
      <w:r>
        <w:t>-kevésbé allergizálnak</w:t>
      </w:r>
    </w:p>
    <w:p w:rsidR="0064510D" w:rsidRDefault="0064510D">
      <w:r>
        <w:t>-ß-laktámok, alapvegyület: 7-amino-cephalosporánsav (7-ACA)</w:t>
      </w:r>
    </w:p>
    <w:p w:rsidR="0064510D" w:rsidRDefault="0064510D">
      <w:r>
        <w:t>-7-es C-atomra kapcsolt oldallánc fokozza egyes származékok ß-laktamáz stabilitását</w:t>
      </w:r>
    </w:p>
    <w:p w:rsidR="0064510D" w:rsidRDefault="0064510D">
      <w:r>
        <w:t>-PBP-hez kötődnek</w:t>
      </w:r>
    </w:p>
    <w:p w:rsidR="0064510D" w:rsidRDefault="0064510D">
      <w:r>
        <w:t>-1. generáció: Gram poz.</w:t>
      </w:r>
    </w:p>
    <w:p w:rsidR="0064510D" w:rsidRDefault="0064510D">
      <w:r>
        <w:t>-többi: egyre erősebb Gram neg. aktivitás</w:t>
      </w:r>
    </w:p>
    <w:p w:rsidR="0064510D" w:rsidRDefault="0064510D">
      <w:r>
        <w:t>-ellenállnak a ß-laktamáznak, kivéve B. fragilis (csak cefoxitin nem)</w:t>
      </w:r>
    </w:p>
    <w:p w:rsidR="0064510D" w:rsidRDefault="0064510D">
      <w:r>
        <w:t>-hatásspektrum:</w:t>
      </w:r>
    </w:p>
    <w:p w:rsidR="0064510D" w:rsidRDefault="000B4336" w:rsidP="0064510D">
      <w:pPr>
        <w:pStyle w:val="Listaszerbekezds"/>
        <w:numPr>
          <w:ilvl w:val="0"/>
          <w:numId w:val="67"/>
        </w:numPr>
        <w:ind w:left="1701"/>
      </w:pPr>
      <w:r>
        <w:t>érzékeny staphylococcusok</w:t>
      </w:r>
    </w:p>
    <w:p w:rsidR="000B4336" w:rsidRDefault="000B4336" w:rsidP="0064510D">
      <w:pPr>
        <w:pStyle w:val="Listaszerbekezds"/>
        <w:numPr>
          <w:ilvl w:val="0"/>
          <w:numId w:val="67"/>
        </w:numPr>
        <w:ind w:left="1701"/>
      </w:pPr>
      <w:r>
        <w:t>S. pyogenes, viridans</w:t>
      </w:r>
    </w:p>
    <w:p w:rsidR="000B4336" w:rsidRDefault="000B4336" w:rsidP="0064510D">
      <w:pPr>
        <w:pStyle w:val="Listaszerbekezds"/>
        <w:numPr>
          <w:ilvl w:val="0"/>
          <w:numId w:val="67"/>
        </w:numPr>
        <w:ind w:left="1701"/>
      </w:pPr>
      <w:r>
        <w:t>pneumococcus</w:t>
      </w:r>
    </w:p>
    <w:p w:rsidR="000B4336" w:rsidRDefault="006E1053" w:rsidP="0064510D">
      <w:pPr>
        <w:pStyle w:val="Listaszerbekezds"/>
        <w:numPr>
          <w:ilvl w:val="0"/>
          <w:numId w:val="67"/>
        </w:numPr>
        <w:ind w:left="1701"/>
      </w:pPr>
      <w:r>
        <w:t>Gram neg. coccusok, H. influenzae, Enterobacteriaceae (2./3. generáció)</w:t>
      </w:r>
    </w:p>
    <w:p w:rsidR="006E1053" w:rsidRDefault="006E1053" w:rsidP="0064510D">
      <w:pPr>
        <w:pStyle w:val="Listaszerbekezds"/>
        <w:numPr>
          <w:ilvl w:val="0"/>
          <w:numId w:val="67"/>
        </w:numPr>
        <w:ind w:left="1701"/>
      </w:pPr>
      <w:r>
        <w:t>P. aeruginosa cefoperazon, ceftazidim, cefepim</w:t>
      </w:r>
    </w:p>
    <w:p w:rsidR="006E1053" w:rsidRDefault="006E1053" w:rsidP="0064510D">
      <w:pPr>
        <w:pStyle w:val="Listaszerbekezds"/>
        <w:numPr>
          <w:ilvl w:val="0"/>
          <w:numId w:val="67"/>
        </w:numPr>
        <w:ind w:left="1701"/>
      </w:pPr>
      <w:r>
        <w:t>szájflóra</w:t>
      </w:r>
    </w:p>
    <w:p w:rsidR="006E1053" w:rsidRDefault="006E1053" w:rsidP="0064510D">
      <w:pPr>
        <w:pStyle w:val="Listaszerbekezds"/>
        <w:numPr>
          <w:ilvl w:val="0"/>
          <w:numId w:val="67"/>
        </w:numPr>
        <w:ind w:left="1701"/>
      </w:pPr>
      <w:r>
        <w:t>B. fragilis: cefoxitin</w:t>
      </w:r>
    </w:p>
    <w:p w:rsidR="00C50304" w:rsidRDefault="0064510D">
      <w:r>
        <w:t>-per os</w:t>
      </w:r>
      <w:r w:rsidR="006E1053">
        <w:t>, iv.</w:t>
      </w:r>
    </w:p>
    <w:p w:rsidR="006E1053" w:rsidRDefault="006E1053">
      <w:r>
        <w:t>-</w:t>
      </w:r>
      <w:r w:rsidR="00273D1B">
        <w:t>jó szöveti penetrancia</w:t>
      </w:r>
    </w:p>
    <w:p w:rsidR="00273D1B" w:rsidRDefault="00273D1B">
      <w:r>
        <w:t>-terápiás szint: bőr, tüdő, légutak, lágyrészek, csont, epe</w:t>
      </w:r>
    </w:p>
    <w:p w:rsidR="00273D1B" w:rsidRDefault="00273D1B">
      <w:r>
        <w:t>-meningitisben használható</w:t>
      </w:r>
    </w:p>
    <w:p w:rsidR="00273D1B" w:rsidRDefault="00273D1B">
      <w:r>
        <w:t>-kiürülési féléletidő 1-2 óra</w:t>
      </w:r>
    </w:p>
    <w:p w:rsidR="00273D1B" w:rsidRDefault="00273D1B">
      <w:r>
        <w:t>-ceftriaxoné 6-8 óra</w:t>
      </w:r>
    </w:p>
    <w:p w:rsidR="00273D1B" w:rsidRDefault="00273D1B">
      <w:r>
        <w:t>-cefamandol, cefoxitin, ceftriaxon, cefoperazon 4-30%a aktív</w:t>
      </w:r>
    </w:p>
    <w:p w:rsidR="00273D1B" w:rsidRDefault="00273D1B">
      <w:r>
        <w:t>-cefotaxim és ceftazidim 70-80%a</w:t>
      </w:r>
    </w:p>
    <w:p w:rsidR="00273D1B" w:rsidRDefault="00273D1B">
      <w:r>
        <w:t>-cefotaxim részben metabolizálódik</w:t>
      </w:r>
    </w:p>
    <w:p w:rsidR="00273D1B" w:rsidRDefault="00273D1B">
      <w:r>
        <w:lastRenderedPageBreak/>
        <w:t>-többség változatlanul, vesén át, filtrációval és szekrécióval ürül</w:t>
      </w:r>
    </w:p>
    <w:p w:rsidR="00273D1B" w:rsidRDefault="00273D1B">
      <w:r>
        <w:t>-súlyos VEben adagot csökkenteni kell</w:t>
      </w:r>
    </w:p>
    <w:p w:rsidR="00273D1B" w:rsidRDefault="00273D1B">
      <w:r>
        <w:t>-ceftriaxon fele, cefoperazon 2/3a epével ürül -&gt; adagjukat csak egyidejű máj- és VE-ben kell csökkenteni</w:t>
      </w:r>
    </w:p>
    <w:p w:rsidR="00273D1B" w:rsidRDefault="00273D1B">
      <w:r>
        <w:t>-nagy molekulatömeg, erős fehérjekötődés ceftriaxon, cefoperazon -&gt; többi haemodyalisissel kiszűrhető</w:t>
      </w:r>
    </w:p>
    <w:p w:rsidR="00273D1B" w:rsidRDefault="00273D1B">
      <w:r>
        <w:t>-MHok: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nem toxicusak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allergia: urticaria, morbilliform rash, eosinophilia, szérumbetegség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GI panaszok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haemolyticus anaemia, granulocytopaenia, thrombopaenia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cefamandol, cefoperazon tartósan amgas szintje hypoprothrombinaemiát okoz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disulfiram szerű hatás: alkoholintolerancia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kora- és újszülöttekben Bi fehérjekötését gátolja -&gt; icterus</w:t>
      </w:r>
    </w:p>
    <w:p w:rsidR="00C9144F" w:rsidRDefault="00C9144F" w:rsidP="00C9144F">
      <w:pPr>
        <w:pStyle w:val="Listaszerbekezds"/>
        <w:numPr>
          <w:ilvl w:val="0"/>
          <w:numId w:val="68"/>
        </w:numPr>
        <w:ind w:left="1701"/>
      </w:pPr>
      <w:r>
        <w:t>sludge képződése főleg gyerekekben az epehólyagban</w:t>
      </w:r>
    </w:p>
    <w:p w:rsidR="00C9144F" w:rsidRPr="00B41CA7" w:rsidRDefault="00C9144F" w:rsidP="00C9144F">
      <w:pPr>
        <w:rPr>
          <w:b/>
          <w:i/>
          <w:sz w:val="24"/>
          <w:szCs w:val="24"/>
        </w:rPr>
      </w:pPr>
      <w:r w:rsidRPr="00B41CA7">
        <w:rPr>
          <w:b/>
          <w:i/>
          <w:sz w:val="24"/>
          <w:szCs w:val="24"/>
        </w:rPr>
        <w:t>Első generációs ce</w:t>
      </w:r>
      <w:r w:rsidR="00FA4277" w:rsidRPr="00B41CA7">
        <w:rPr>
          <w:b/>
          <w:i/>
          <w:sz w:val="24"/>
          <w:szCs w:val="24"/>
        </w:rPr>
        <w:t>f</w:t>
      </w:r>
      <w:r w:rsidRPr="00B41CA7">
        <w:rPr>
          <w:b/>
          <w:i/>
          <w:sz w:val="24"/>
          <w:szCs w:val="24"/>
        </w:rPr>
        <w:t>alosporinok</w:t>
      </w:r>
    </w:p>
    <w:p w:rsidR="00C9144F" w:rsidRDefault="00C9144F" w:rsidP="00C9144F">
      <w:r>
        <w:t>-parenteralis: cefalotin, cefazolin</w:t>
      </w:r>
    </w:p>
    <w:p w:rsidR="00FA0C6C" w:rsidRDefault="00FA0C6C" w:rsidP="00C9144F">
      <w:r>
        <w:t>-Gram poz. coccusok ellen</w:t>
      </w:r>
    </w:p>
    <w:p w:rsidR="00FA0C6C" w:rsidRDefault="00FA0C6C" w:rsidP="00C9144F">
      <w:r>
        <w:t>-steril/steril-kontaminált műtétek prophylaxisa</w:t>
      </w:r>
    </w:p>
    <w:p w:rsidR="00FA0C6C" w:rsidRDefault="00FA0C6C" w:rsidP="00C9144F">
      <w:r>
        <w:t>-otthon szerzett bőr- és lágyrész infekciók</w:t>
      </w:r>
    </w:p>
    <w:p w:rsidR="00C9144F" w:rsidRDefault="00C9144F" w:rsidP="00C9144F">
      <w:r>
        <w:t>-po: cefalexin, cefadroxil</w:t>
      </w:r>
    </w:p>
    <w:p w:rsidR="00FA0C6C" w:rsidRDefault="00FA0C6C" w:rsidP="00C9144F">
      <w:r>
        <w:t>-enyhe otthon szerzett légúti, húgyúti, bőr és lágyrészinfekciókban</w:t>
      </w:r>
    </w:p>
    <w:p w:rsidR="00C9144F" w:rsidRPr="00B41CA7" w:rsidRDefault="00C9144F" w:rsidP="00C9144F">
      <w:pPr>
        <w:rPr>
          <w:b/>
          <w:i/>
          <w:sz w:val="24"/>
          <w:szCs w:val="24"/>
        </w:rPr>
      </w:pPr>
      <w:r w:rsidRPr="00B41CA7">
        <w:rPr>
          <w:b/>
          <w:i/>
          <w:sz w:val="24"/>
          <w:szCs w:val="24"/>
        </w:rPr>
        <w:t>Második generációs ce</w:t>
      </w:r>
      <w:r w:rsidR="00FA4277" w:rsidRPr="00B41CA7">
        <w:rPr>
          <w:b/>
          <w:i/>
          <w:sz w:val="24"/>
          <w:szCs w:val="24"/>
        </w:rPr>
        <w:t>f</w:t>
      </w:r>
      <w:r w:rsidRPr="00B41CA7">
        <w:rPr>
          <w:b/>
          <w:i/>
          <w:sz w:val="24"/>
          <w:szCs w:val="24"/>
        </w:rPr>
        <w:t>alosporinok</w:t>
      </w:r>
    </w:p>
    <w:p w:rsidR="00C9144F" w:rsidRDefault="00C9144F" w:rsidP="00C9144F">
      <w:r>
        <w:t xml:space="preserve">-parenteralis: </w:t>
      </w:r>
      <w:r w:rsidR="00FA4277">
        <w:t>cefamandol, cefuroxim, cefoxitin</w:t>
      </w:r>
    </w:p>
    <w:p w:rsidR="00FA0C6C" w:rsidRDefault="00FA0C6C" w:rsidP="00C9144F">
      <w:r>
        <w:t>-</w:t>
      </w:r>
      <w:r w:rsidR="000E0093">
        <w:t>kifejezettebb aktivitás Gram neg. ellen</w:t>
      </w:r>
    </w:p>
    <w:p w:rsidR="000E0093" w:rsidRDefault="000E0093" w:rsidP="00C9144F">
      <w:r>
        <w:t>-H. influenzae ellen cefuroxim</w:t>
      </w:r>
    </w:p>
    <w:p w:rsidR="000E0093" w:rsidRDefault="000E0093" w:rsidP="00C9144F">
      <w:r>
        <w:t>-középsúlyos légúti, húgyúti infekciókban</w:t>
      </w:r>
    </w:p>
    <w:p w:rsidR="000E0093" w:rsidRDefault="000E0093" w:rsidP="00C9144F">
      <w:r>
        <w:t>-cholecystitisben</w:t>
      </w:r>
    </w:p>
    <w:p w:rsidR="000E0093" w:rsidRDefault="000E0093" w:rsidP="00C9144F">
      <w:r>
        <w:t>-bőr- és lágyrészinfekciókban</w:t>
      </w:r>
    </w:p>
    <w:p w:rsidR="00611FFA" w:rsidRDefault="00611FFA" w:rsidP="00611FFA">
      <w:r>
        <w:t>- cefoxitin: Gram neg. anaerobok ellen is, enyhe és középsúlyos polimikrobás infekciókban vagy prophylaxisukban</w:t>
      </w:r>
    </w:p>
    <w:p w:rsidR="00FA4277" w:rsidRDefault="00FA4277" w:rsidP="00C9144F">
      <w:r>
        <w:lastRenderedPageBreak/>
        <w:t>-po: cefaclor, cefuroxim-axetil, cefprozil</w:t>
      </w:r>
    </w:p>
    <w:p w:rsidR="00611FFA" w:rsidRDefault="00611FFA" w:rsidP="00C9144F">
      <w:r>
        <w:t>-cefaclor kevésbé hatásos H. influenzae ellen</w:t>
      </w:r>
    </w:p>
    <w:p w:rsidR="00611FFA" w:rsidRDefault="00611FFA" w:rsidP="00C9144F">
      <w:r>
        <w:t>-penicillinre mérsékelten érzékeny pneumococcus ellen</w:t>
      </w:r>
    </w:p>
    <w:p w:rsidR="00611FFA" w:rsidRDefault="00611FFA" w:rsidP="00C9144F">
      <w:r>
        <w:t>-indikáció mint parenteralisoknál</w:t>
      </w:r>
    </w:p>
    <w:p w:rsidR="00FA4277" w:rsidRPr="00B41CA7" w:rsidRDefault="00FA4277" w:rsidP="00C9144F">
      <w:pPr>
        <w:rPr>
          <w:b/>
          <w:i/>
          <w:sz w:val="24"/>
          <w:szCs w:val="24"/>
        </w:rPr>
      </w:pPr>
      <w:r w:rsidRPr="00B41CA7">
        <w:rPr>
          <w:b/>
          <w:i/>
          <w:sz w:val="24"/>
          <w:szCs w:val="24"/>
        </w:rPr>
        <w:t>Harmadik generációs cefalosporinok</w:t>
      </w:r>
    </w:p>
    <w:p w:rsidR="00FA4277" w:rsidRDefault="00FA4277" w:rsidP="00C9144F">
      <w:r>
        <w:t>-parenteralis: cefotaxim, ceftriaxon, ceftizoxim, cefoperazon, ceftazidim</w:t>
      </w:r>
    </w:p>
    <w:p w:rsidR="00611FFA" w:rsidRDefault="00611FFA" w:rsidP="00C9144F">
      <w:r>
        <w:t>-Gram neg. ellen</w:t>
      </w:r>
    </w:p>
    <w:p w:rsidR="00611FFA" w:rsidRDefault="00611FFA" w:rsidP="00C9144F">
      <w:r>
        <w:t>-középsúlyos-súlyos infekciók kezelésében</w:t>
      </w:r>
    </w:p>
    <w:p w:rsidR="00611FFA" w:rsidRDefault="00611FFA" w:rsidP="00C9144F">
      <w:r>
        <w:t>-cefotaxim és ceftriaxon megtartotta Gram poz. elleni aktivitását is</w:t>
      </w:r>
    </w:p>
    <w:p w:rsidR="00611FFA" w:rsidRDefault="00611FFA" w:rsidP="00C9144F">
      <w:r>
        <w:t>-cefotaxim gyorsan eliminálódik -&gt; napi többször</w:t>
      </w:r>
    </w:p>
    <w:p w:rsidR="00611FFA" w:rsidRDefault="00611FFA" w:rsidP="00C9144F">
      <w:r>
        <w:t>-ceftriaxon lassú kiválasztódása miatt napi egyszer</w:t>
      </w:r>
    </w:p>
    <w:p w:rsidR="00611FFA" w:rsidRDefault="00611FFA" w:rsidP="00C9144F">
      <w:r>
        <w:t>-bakteriális meningitis kezelésére</w:t>
      </w:r>
    </w:p>
    <w:p w:rsidR="00611FFA" w:rsidRDefault="00611FFA" w:rsidP="00C9144F">
      <w:r>
        <w:t>-penicillinrezisztens pneumococcusokra</w:t>
      </w:r>
    </w:p>
    <w:p w:rsidR="00611FFA" w:rsidRDefault="00611FFA" w:rsidP="00C9144F">
      <w:r>
        <w:t xml:space="preserve">-súlyos, már előkezelt </w:t>
      </w:r>
      <w:r w:rsidR="00156A7C">
        <w:t>otitis, pneumonia, meningitis</w:t>
      </w:r>
    </w:p>
    <w:p w:rsidR="00156A7C" w:rsidRDefault="00156A7C" w:rsidP="00C9144F">
      <w:r>
        <w:t>-középsúlyos- és súlyos otthon szerzett és nozokomialis infekciókban</w:t>
      </w:r>
    </w:p>
    <w:p w:rsidR="00156A7C" w:rsidRDefault="00156A7C" w:rsidP="00C9144F">
      <w:r>
        <w:t>-gonococcus, Lyme-kór</w:t>
      </w:r>
    </w:p>
    <w:p w:rsidR="00156A7C" w:rsidRDefault="00156A7C" w:rsidP="00C9144F">
      <w:r>
        <w:t>-P. aeruginosa</w:t>
      </w:r>
    </w:p>
    <w:p w:rsidR="00156A7C" w:rsidRDefault="00156A7C" w:rsidP="00C9144F">
      <w:r>
        <w:t>-Gram poz. coccusokkal szemben gyengébb hatás</w:t>
      </w:r>
    </w:p>
    <w:p w:rsidR="00FA4277" w:rsidRDefault="00FA4277" w:rsidP="00C9144F">
      <w:r>
        <w:t>-po: cefixim, ceftibuten</w:t>
      </w:r>
    </w:p>
    <w:p w:rsidR="00156A7C" w:rsidRDefault="00156A7C" w:rsidP="00C9144F">
      <w:r>
        <w:t>-elsősorban Gram neg. ellen</w:t>
      </w:r>
    </w:p>
    <w:p w:rsidR="00156A7C" w:rsidRDefault="00156A7C" w:rsidP="00C9144F">
      <w:r>
        <w:t>-ß-laktamáz stabilitás erős</w:t>
      </w:r>
    </w:p>
    <w:p w:rsidR="00156A7C" w:rsidRDefault="00156A7C" w:rsidP="00C9144F">
      <w:r>
        <w:t>-cefixim és ceftibuten lassan eliminálódik -&gt; napi egyszeri</w:t>
      </w:r>
    </w:p>
    <w:p w:rsidR="00156A7C" w:rsidRDefault="00156A7C" w:rsidP="00C9144F">
      <w:r>
        <w:t>-Gram neg. okozta légúti és húgyúti infekciók</w:t>
      </w:r>
    </w:p>
    <w:p w:rsidR="00FA4277" w:rsidRPr="00B41CA7" w:rsidRDefault="00FA4277" w:rsidP="00C9144F">
      <w:pPr>
        <w:rPr>
          <w:b/>
          <w:i/>
          <w:sz w:val="24"/>
          <w:szCs w:val="24"/>
        </w:rPr>
      </w:pPr>
      <w:r w:rsidRPr="00B41CA7">
        <w:rPr>
          <w:b/>
          <w:i/>
          <w:sz w:val="24"/>
          <w:szCs w:val="24"/>
        </w:rPr>
        <w:t>Negyedik generációs cefalosporinok</w:t>
      </w:r>
    </w:p>
    <w:p w:rsidR="006E1053" w:rsidRDefault="00DB3EB0">
      <w:r>
        <w:t xml:space="preserve">-parenteralis: cefepim </w:t>
      </w:r>
    </w:p>
    <w:p w:rsidR="006E1053" w:rsidRDefault="00156A7C">
      <w:r>
        <w:t>-nagyob ß-laktamáz stabilitás</w:t>
      </w:r>
    </w:p>
    <w:p w:rsidR="00156A7C" w:rsidRDefault="00156A7C">
      <w:r>
        <w:t>-hatásosabb Enterobacter spp. ellen</w:t>
      </w:r>
      <w:r w:rsidR="00B41CA7">
        <w:t xml:space="preserve">, </w:t>
      </w:r>
      <w:r>
        <w:t>indikáció, mint ceftazidimé</w:t>
      </w:r>
    </w:p>
    <w:p w:rsidR="00C50304" w:rsidRPr="00B41CA7" w:rsidRDefault="00C50304" w:rsidP="00B41CA7">
      <w:pPr>
        <w:ind w:left="360"/>
        <w:jc w:val="center"/>
        <w:rPr>
          <w:b/>
          <w:sz w:val="32"/>
          <w:szCs w:val="32"/>
        </w:rPr>
      </w:pPr>
      <w:r w:rsidRPr="00B41CA7">
        <w:rPr>
          <w:b/>
          <w:sz w:val="32"/>
          <w:szCs w:val="32"/>
        </w:rPr>
        <w:lastRenderedPageBreak/>
        <w:t>9.: Carbapenemek, monobactamok, laktamázgátlók.</w:t>
      </w:r>
    </w:p>
    <w:p w:rsidR="00F97FFA" w:rsidRPr="00B41CA7" w:rsidRDefault="00F97FFA">
      <w:pPr>
        <w:rPr>
          <w:b/>
          <w:i/>
          <w:sz w:val="24"/>
          <w:szCs w:val="24"/>
        </w:rPr>
      </w:pPr>
      <w:r w:rsidRPr="00B41CA7">
        <w:rPr>
          <w:b/>
          <w:i/>
          <w:sz w:val="24"/>
          <w:szCs w:val="24"/>
        </w:rPr>
        <w:t>Carbapenemek</w:t>
      </w:r>
    </w:p>
    <w:p w:rsidR="00F97FFA" w:rsidRDefault="00F97FFA">
      <w:r>
        <w:t>-alapváz hasonlít a penicillinekéhez</w:t>
      </w:r>
    </w:p>
    <w:p w:rsidR="00F97FFA" w:rsidRDefault="00F97FFA">
      <w:r>
        <w:t>-tiazolidin-gyűrűben egy kettős kötés, és S helyett C</w:t>
      </w:r>
    </w:p>
    <w:p w:rsidR="00F97FFA" w:rsidRDefault="00F97FFA">
      <w:r>
        <w:t>-imipenem, meropenem, ertapenem</w:t>
      </w:r>
    </w:p>
    <w:p w:rsidR="00F97FFA" w:rsidRDefault="00F97FFA">
      <w:r>
        <w:t>-</w:t>
      </w:r>
      <w:r w:rsidRPr="00183026">
        <w:rPr>
          <w:b/>
          <w:u w:val="single"/>
        </w:rPr>
        <w:t>imipenem</w:t>
      </w:r>
      <w:r>
        <w:t>: S. clavuligerus termelte tienamicin félszintetikus származéka</w:t>
      </w:r>
    </w:p>
    <w:p w:rsidR="00F97FFA" w:rsidRDefault="00F97FFA">
      <w:r>
        <w:t>-jelenleg forgalomban lévő készítményben 1:1 arányban cilastatinnal = specifikus és reverzibilis enzimgátló</w:t>
      </w:r>
    </w:p>
    <w:p w:rsidR="00F97FFA" w:rsidRDefault="00F97FFA">
      <w:r>
        <w:t>-ez a kombináció az emberi szervezetben is stabil</w:t>
      </w:r>
    </w:p>
    <w:p w:rsidR="00183026" w:rsidRDefault="00183026">
      <w:r>
        <w:t>-</w:t>
      </w:r>
      <w:r w:rsidRPr="00183026">
        <w:rPr>
          <w:b/>
          <w:u w:val="single"/>
        </w:rPr>
        <w:t>meropenem</w:t>
      </w:r>
      <w:r>
        <w:t>: tienamicin dimetilkarbamoil-pirolinidil-származéka</w:t>
      </w:r>
    </w:p>
    <w:p w:rsidR="00183026" w:rsidRDefault="00183026">
      <w:r>
        <w:t>-vesepeptidáz nem bontja -&gt; önmagában alkalmazható</w:t>
      </w:r>
    </w:p>
    <w:p w:rsidR="00EE67CE" w:rsidRDefault="00183026">
      <w:r>
        <w:t>-</w:t>
      </w:r>
      <w:r w:rsidR="00EE67CE" w:rsidRPr="00EE67CE">
        <w:rPr>
          <w:b/>
          <w:u w:val="single"/>
        </w:rPr>
        <w:t>ertapenem</w:t>
      </w:r>
      <w:r w:rsidR="00EE67CE">
        <w:t>: stabil a dipeptidázzal szemben</w:t>
      </w:r>
    </w:p>
    <w:p w:rsidR="00EE67CE" w:rsidRDefault="00EE67CE"/>
    <w:p w:rsidR="00863AC6" w:rsidRDefault="00EE67CE">
      <w:r>
        <w:t>-</w:t>
      </w:r>
      <w:r w:rsidR="00863AC6">
        <w:t>PBP-hez kötődik</w:t>
      </w:r>
    </w:p>
    <w:p w:rsidR="00863AC6" w:rsidRDefault="00863AC6">
      <w:r>
        <w:t>-ß-laktamázzal szemben rendkívül stabil</w:t>
      </w:r>
    </w:p>
    <w:p w:rsidR="00863AC6" w:rsidRDefault="00863AC6">
      <w:r>
        <w:t>-DE indukálják a baktériumok ß-laktamáz-képzését</w:t>
      </w:r>
    </w:p>
    <w:p w:rsidR="00863AC6" w:rsidRDefault="00863AC6">
      <w:r>
        <w:t>-hatásspektrum:</w:t>
      </w:r>
    </w:p>
    <w:p w:rsidR="00E25084" w:rsidRDefault="00E25084" w:rsidP="00863AC6">
      <w:pPr>
        <w:pStyle w:val="Listaszerbekezds"/>
        <w:numPr>
          <w:ilvl w:val="0"/>
          <w:numId w:val="69"/>
        </w:numPr>
        <w:ind w:left="1701"/>
      </w:pPr>
      <w:r>
        <w:t>Gram poz., Gram neg. aerob és anaerob</w:t>
      </w:r>
    </w:p>
    <w:p w:rsidR="00E25084" w:rsidRDefault="00E25084" w:rsidP="00863AC6">
      <w:pPr>
        <w:pStyle w:val="Listaszerbekezds"/>
        <w:numPr>
          <w:ilvl w:val="0"/>
          <w:numId w:val="69"/>
        </w:numPr>
        <w:ind w:left="1701"/>
      </w:pPr>
      <w:r>
        <w:t>P. aeruginosa</w:t>
      </w:r>
    </w:p>
    <w:p w:rsidR="00E25084" w:rsidRDefault="00E25084" w:rsidP="00863AC6">
      <w:pPr>
        <w:pStyle w:val="Listaszerbekezds"/>
        <w:numPr>
          <w:ilvl w:val="0"/>
          <w:numId w:val="69"/>
        </w:numPr>
        <w:ind w:left="1701"/>
      </w:pPr>
      <w:r>
        <w:t>pneumococcus</w:t>
      </w:r>
    </w:p>
    <w:p w:rsidR="00E25084" w:rsidRDefault="00E25084" w:rsidP="00863AC6">
      <w:pPr>
        <w:pStyle w:val="Listaszerbekezds"/>
        <w:numPr>
          <w:ilvl w:val="0"/>
          <w:numId w:val="69"/>
        </w:numPr>
        <w:ind w:left="1701"/>
      </w:pPr>
      <w:r>
        <w:t>E. faecalis</w:t>
      </w:r>
    </w:p>
    <w:p w:rsidR="00E25084" w:rsidRDefault="00E25084" w:rsidP="00863AC6">
      <w:pPr>
        <w:pStyle w:val="Listaszerbekezds"/>
        <w:numPr>
          <w:ilvl w:val="0"/>
          <w:numId w:val="69"/>
        </w:numPr>
        <w:ind w:left="1701"/>
      </w:pPr>
      <w:r>
        <w:t>B. fragilis</w:t>
      </w:r>
    </w:p>
    <w:p w:rsidR="00E25084" w:rsidRDefault="00E25084" w:rsidP="00863AC6">
      <w:pPr>
        <w:pStyle w:val="Listaszerbekezds"/>
        <w:numPr>
          <w:ilvl w:val="0"/>
          <w:numId w:val="69"/>
        </w:numPr>
        <w:ind w:left="1701"/>
      </w:pPr>
      <w:r>
        <w:t>imipenem valamelyest hatékonyabb Gram poz.-ok, meropenem Gram neg.-ok ellen</w:t>
      </w:r>
    </w:p>
    <w:p w:rsidR="00E25084" w:rsidRDefault="00E25084" w:rsidP="00E25084">
      <w:r>
        <w:t>-gyors, erélyes bactericid hatás</w:t>
      </w:r>
    </w:p>
    <w:p w:rsidR="00E25084" w:rsidRDefault="00E25084" w:rsidP="00E25084">
      <w:r>
        <w:t>-viszonylag hosszú postantibiotikus effektus</w:t>
      </w:r>
    </w:p>
    <w:p w:rsidR="00E25084" w:rsidRDefault="00E25084" w:rsidP="00E25084">
      <w:r>
        <w:t>-rezisztencia: fal átjárhatóságának csökkentése, efflux</w:t>
      </w:r>
    </w:p>
    <w:p w:rsidR="00E25084" w:rsidRDefault="00E25084" w:rsidP="00E25084">
      <w:r>
        <w:t>-cefalosporinok és carbapenemek közt nincs keresztrezisztencia</w:t>
      </w:r>
    </w:p>
    <w:p w:rsidR="00654FFB" w:rsidRDefault="00E25084" w:rsidP="00E25084">
      <w:r>
        <w:t>-</w:t>
      </w:r>
      <w:r w:rsidR="00654FFB">
        <w:t>imipenem és cilastatin iv. infúzióban</w:t>
      </w:r>
    </w:p>
    <w:p w:rsidR="00654FFB" w:rsidRDefault="00654FFB" w:rsidP="00E25084">
      <w:r>
        <w:t>-fehérjekötődés csekély</w:t>
      </w:r>
    </w:p>
    <w:p w:rsidR="00654FFB" w:rsidRDefault="00654FFB" w:rsidP="00E25084">
      <w:r>
        <w:lastRenderedPageBreak/>
        <w:t>-szövetekben, testfolyadékokban jól eloszlik</w:t>
      </w:r>
    </w:p>
    <w:p w:rsidR="00654FFB" w:rsidRDefault="00654FFB" w:rsidP="00E25084">
      <w:r>
        <w:t>-epeszint alacsony -&gt; székletben &lt; 1% mutatható ki</w:t>
      </w:r>
    </w:p>
    <w:p w:rsidR="00654FFB" w:rsidRDefault="00654FFB" w:rsidP="00E25084">
      <w:r>
        <w:t>-bélflórát nem károsítja, nem okoz hasmenést</w:t>
      </w:r>
    </w:p>
    <w:p w:rsidR="00654FFB" w:rsidRDefault="00654FFB" w:rsidP="00E25084">
      <w:r>
        <w:t>-vesén át, glomerularis filtrációval választódik ki</w:t>
      </w:r>
    </w:p>
    <w:p w:rsidR="00654FFB" w:rsidRDefault="00654FFB" w:rsidP="00E25084">
      <w:r>
        <w:t>-féléletidő 1 óra, beszűkült vesefunkcióban nő -&gt; imipenemé 3 órára, cilastatiné 17 órára</w:t>
      </w:r>
    </w:p>
    <w:p w:rsidR="00654FFB" w:rsidRDefault="00654FFB" w:rsidP="00E25084">
      <w:r>
        <w:t>-haemodyalisissel csökkenthetők 2,5 ill. 3,9 órára</w:t>
      </w:r>
    </w:p>
    <w:p w:rsidR="00654FFB" w:rsidRDefault="00654FFB" w:rsidP="00E25084">
      <w:r>
        <w:t>-meropenem elég jól penetrál a KIRbe -&gt; meningitis kezelésére</w:t>
      </w:r>
    </w:p>
    <w:p w:rsidR="00654FFB" w:rsidRDefault="00654FFB" w:rsidP="00E25084">
      <w:r>
        <w:t>-ertapenem felezési ideje 4 óra felett</w:t>
      </w:r>
    </w:p>
    <w:p w:rsidR="00654FFB" w:rsidRDefault="00654FFB" w:rsidP="00E25084">
      <w:r>
        <w:t>-MHok: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hányinger, hányás, hasmenés, pseudomembranosus colitis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allergia: kiütés, gyógyszerláz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epileptiform görcsök -&gt; hajlamosít rá magas szérumszint, VE, idős kor, előzetes IRi zavar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imipenem meningitisben adása nem javasolt!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májenzimek emelkedése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prothrombinidő nő</w:t>
      </w:r>
    </w:p>
    <w:p w:rsidR="00773961" w:rsidRDefault="00773961" w:rsidP="00654FFB">
      <w:pPr>
        <w:pStyle w:val="Listaszerbekezds"/>
        <w:numPr>
          <w:ilvl w:val="0"/>
          <w:numId w:val="70"/>
        </w:numPr>
        <w:ind w:left="1701"/>
      </w:pPr>
      <w:r>
        <w:t>Coombs-teszt poz.</w:t>
      </w:r>
    </w:p>
    <w:p w:rsidR="00773961" w:rsidRDefault="00773961" w:rsidP="00773961">
      <w:r>
        <w:t>-első választandó Acinetobacter fertőzésben</w:t>
      </w:r>
    </w:p>
    <w:p w:rsidR="00773961" w:rsidRDefault="00773961" w:rsidP="00773961">
      <w:r>
        <w:t>-Citrobacter, Enterobacter szisztémás infekciók</w:t>
      </w:r>
    </w:p>
    <w:p w:rsidR="00773961" w:rsidRDefault="00773961" w:rsidP="00773961">
      <w:r>
        <w:t>-multimikrobás infekciók</w:t>
      </w:r>
    </w:p>
    <w:p w:rsidR="00773961" w:rsidRDefault="00773961" w:rsidP="00773961">
      <w:r>
        <w:t>-ismeretlen eredetű súlyos infekciók</w:t>
      </w:r>
    </w:p>
    <w:p w:rsidR="00773961" w:rsidRDefault="00773961" w:rsidP="00773961">
      <w:r>
        <w:t>-septicus állapotok</w:t>
      </w:r>
    </w:p>
    <w:p w:rsidR="00773961" w:rsidRDefault="00773961" w:rsidP="00773961">
      <w:r>
        <w:t>-rezisztens kórokozók okozta kórképek</w:t>
      </w:r>
    </w:p>
    <w:p w:rsidR="00773961" w:rsidRPr="00C71536" w:rsidRDefault="00773961" w:rsidP="00773961">
      <w:pPr>
        <w:rPr>
          <w:b/>
          <w:i/>
          <w:sz w:val="24"/>
          <w:szCs w:val="24"/>
        </w:rPr>
      </w:pPr>
      <w:r w:rsidRPr="00C71536">
        <w:rPr>
          <w:b/>
          <w:i/>
          <w:sz w:val="24"/>
          <w:szCs w:val="24"/>
        </w:rPr>
        <w:t>Monobactamok</w:t>
      </w:r>
    </w:p>
    <w:p w:rsidR="00F038C7" w:rsidRDefault="00773961" w:rsidP="00773961">
      <w:r>
        <w:t>-</w:t>
      </w:r>
      <w:r w:rsidR="00F038C7">
        <w:t>aztreonam (Magyarországon nincs forgalomban)</w:t>
      </w:r>
    </w:p>
    <w:p w:rsidR="00F038C7" w:rsidRDefault="00F038C7" w:rsidP="00773961">
      <w:r>
        <w:t>-egyetlen ß-laktám gyűrű hatásfokozó oldalláncokkal</w:t>
      </w:r>
    </w:p>
    <w:p w:rsidR="00F038C7" w:rsidRDefault="00F038C7" w:rsidP="00773961">
      <w:r>
        <w:t>-Gram neg. PBP 3jához kötődik</w:t>
      </w:r>
    </w:p>
    <w:p w:rsidR="00F038C7" w:rsidRDefault="00F038C7" w:rsidP="00773961">
      <w:r>
        <w:t>-Gram poz.-ra és anaerobra nem hat</w:t>
      </w:r>
    </w:p>
    <w:p w:rsidR="00F038C7" w:rsidRDefault="00F038C7" w:rsidP="00773961">
      <w:r>
        <w:t>-Gram neg. coccusok, H. influenzae, Pseudomonas, aminoglikozid rezisztens spp.-ek</w:t>
      </w:r>
    </w:p>
    <w:p w:rsidR="00F038C7" w:rsidRDefault="00F038C7" w:rsidP="00773961">
      <w:r>
        <w:t>-parenteralisan</w:t>
      </w:r>
    </w:p>
    <w:p w:rsidR="00F038C7" w:rsidRDefault="00F038C7" w:rsidP="00773961">
      <w:r>
        <w:lastRenderedPageBreak/>
        <w:t>-kitűnő terápiás index</w:t>
      </w:r>
    </w:p>
    <w:p w:rsidR="00F038C7" w:rsidRDefault="00F038C7" w:rsidP="00773961">
      <w:r>
        <w:t>-szérumfehérjékhez 45-60%ban kötődik</w:t>
      </w:r>
    </w:p>
    <w:p w:rsidR="00F038C7" w:rsidRDefault="00F038C7" w:rsidP="00773961">
      <w:r>
        <w:t>-vesén át ürül</w:t>
      </w:r>
    </w:p>
    <w:p w:rsidR="00F038C7" w:rsidRDefault="00F038C7" w:rsidP="00773961">
      <w:r>
        <w:t>-felezési ideje 1,7-2,2 óra -&gt; VEben 10 óra akár</w:t>
      </w:r>
    </w:p>
    <w:p w:rsidR="00F038C7" w:rsidRDefault="00F038C7" w:rsidP="00773961">
      <w:r>
        <w:t>-haemodyalisissel jól, peritonealissal kevésbé távolítható el</w:t>
      </w:r>
    </w:p>
    <w:p w:rsidR="00F038C7" w:rsidRDefault="00F038C7" w:rsidP="00773961">
      <w:r>
        <w:t>-MHai azonosak a cefalosporinokkal</w:t>
      </w:r>
    </w:p>
    <w:p w:rsidR="00F038C7" w:rsidRDefault="00F038C7" w:rsidP="00773961">
      <w:r>
        <w:t>-alkalmazás: Gram neg. okozta légúti, húgyúti, bőr- és lágyrészfertőzések, hasi, kismedencei postop fertőzések, sepsis</w:t>
      </w:r>
    </w:p>
    <w:p w:rsidR="00F038C7" w:rsidRDefault="00F038C7" w:rsidP="00773961">
      <w:r>
        <w:t>-adható kombinációban</w:t>
      </w:r>
    </w:p>
    <w:p w:rsidR="00F038C7" w:rsidRDefault="00F038C7" w:rsidP="00773961">
      <w:r>
        <w:t>-aminoglikozidokat pótolhatja, ha azok ellenjavalltak</w:t>
      </w:r>
    </w:p>
    <w:p w:rsidR="00FE347E" w:rsidRPr="00C71536" w:rsidRDefault="00FE347E" w:rsidP="00773961">
      <w:pPr>
        <w:rPr>
          <w:b/>
          <w:i/>
          <w:sz w:val="24"/>
          <w:szCs w:val="24"/>
        </w:rPr>
      </w:pPr>
      <w:r w:rsidRPr="00C71536">
        <w:rPr>
          <w:b/>
          <w:i/>
          <w:sz w:val="24"/>
          <w:szCs w:val="24"/>
        </w:rPr>
        <w:t>Laktamáz gátlók</w:t>
      </w:r>
    </w:p>
    <w:p w:rsidR="00FE347E" w:rsidRDefault="00FE347E" w:rsidP="00773961">
      <w:r>
        <w:t>-ampicillin + SULBACTAM</w:t>
      </w:r>
    </w:p>
    <w:p w:rsidR="00FE347E" w:rsidRDefault="00FE347E" w:rsidP="00773961">
      <w:r>
        <w:t>-amoxicillin + CLAVULANSAV</w:t>
      </w:r>
    </w:p>
    <w:p w:rsidR="00FE347E" w:rsidRDefault="00FE347E" w:rsidP="00773961">
      <w:r>
        <w:t>= saját antibakteriális hatással nem rendelkező vegyületek, melyek affinitása a bakteriális ß-laktamázhoz sok százszor nagyobb, mint a penicillineknek</w:t>
      </w:r>
    </w:p>
    <w:p w:rsidR="00FE347E" w:rsidRDefault="00FE347E" w:rsidP="00773961">
      <w:r>
        <w:t>-leköti a roncsoló enzimet -&gt; penicillin tud hatni</w:t>
      </w:r>
    </w:p>
    <w:p w:rsidR="00FE347E" w:rsidRDefault="00FE347E" w:rsidP="00773961">
      <w:r>
        <w:t>-középsúlyos légúti, húgyúti infekciók, bőr- és lágyrész fertőzések (állatharapás), cholecystitis</w:t>
      </w:r>
    </w:p>
    <w:p w:rsidR="00FE347E" w:rsidRDefault="00FE347E" w:rsidP="00FE347E">
      <w:r>
        <w:t>-piperacillin + TAZOBACTAM</w:t>
      </w:r>
    </w:p>
    <w:p w:rsidR="00225BF9" w:rsidRDefault="00FE347E" w:rsidP="00773961">
      <w:r>
        <w:t>-</w:t>
      </w:r>
      <w:r w:rsidR="00225BF9">
        <w:t>hatékony Gram poz. coccusokra (kivéve E. faecium)</w:t>
      </w:r>
    </w:p>
    <w:p w:rsidR="00225BF9" w:rsidRDefault="00225BF9" w:rsidP="00773961">
      <w:r>
        <w:t>-bélbaktériumokra, Pseudomonasra, anaerobokra</w:t>
      </w:r>
    </w:p>
    <w:p w:rsidR="00225BF9" w:rsidRDefault="00225BF9" w:rsidP="00773961">
      <w:r>
        <w:t>-rezisztencia: I. osztályú ß-laktamáz termelő nozokomiális Gram neg.-ok: S. marcescens, Enterobacter spp., P. aeruginosa</w:t>
      </w:r>
    </w:p>
    <w:p w:rsidR="00225BF9" w:rsidRDefault="00225BF9" w:rsidP="00773961">
      <w:r>
        <w:t>-elsősorban súlyos nozokomiális infekciókban, polimikrobás infekciókban</w:t>
      </w:r>
    </w:p>
    <w:p w:rsidR="00C50304" w:rsidRDefault="00C50304" w:rsidP="00773961">
      <w:r>
        <w:br w:type="page"/>
      </w:r>
    </w:p>
    <w:p w:rsidR="00C50304" w:rsidRPr="00C71536" w:rsidRDefault="00C50304" w:rsidP="00C71536">
      <w:pPr>
        <w:ind w:left="360"/>
        <w:jc w:val="center"/>
        <w:rPr>
          <w:b/>
          <w:sz w:val="32"/>
          <w:szCs w:val="32"/>
        </w:rPr>
      </w:pPr>
      <w:r w:rsidRPr="00C71536">
        <w:rPr>
          <w:b/>
          <w:sz w:val="32"/>
          <w:szCs w:val="32"/>
        </w:rPr>
        <w:lastRenderedPageBreak/>
        <w:t>10.: Chloramphenicol, polimyxinek.</w:t>
      </w:r>
    </w:p>
    <w:p w:rsidR="002B14D8" w:rsidRPr="00C71536" w:rsidRDefault="002B14D8">
      <w:pPr>
        <w:rPr>
          <w:b/>
          <w:i/>
          <w:sz w:val="24"/>
          <w:szCs w:val="24"/>
        </w:rPr>
      </w:pPr>
      <w:r w:rsidRPr="00C71536">
        <w:rPr>
          <w:b/>
          <w:i/>
          <w:sz w:val="24"/>
          <w:szCs w:val="24"/>
        </w:rPr>
        <w:t>Chloramphenicol</w:t>
      </w:r>
    </w:p>
    <w:p w:rsidR="00995C30" w:rsidRDefault="002B14D8">
      <w:r>
        <w:t>-</w:t>
      </w:r>
      <w:r w:rsidR="00995C30">
        <w:t xml:space="preserve">széles spektrumú </w:t>
      </w:r>
    </w:p>
    <w:p w:rsidR="00995C30" w:rsidRDefault="00995C30">
      <w:r>
        <w:t>-kitűnő farmakokinetika</w:t>
      </w:r>
    </w:p>
    <w:p w:rsidR="00995C30" w:rsidRDefault="00995C30">
      <w:r>
        <w:t>-ötvenes évek elejéig széles körben volt alkalmazott</w:t>
      </w:r>
    </w:p>
    <w:p w:rsidR="00995C30" w:rsidRDefault="00995C30">
      <w:r>
        <w:t>-toxicus MHai miatt visszaszorult: aplasticus anaemia, gray-baby syndroma</w:t>
      </w:r>
    </w:p>
    <w:p w:rsidR="00995C30" w:rsidRDefault="00995C30">
      <w:r>
        <w:t>-nitrobenzán származék</w:t>
      </w:r>
    </w:p>
    <w:p w:rsidR="00995C30" w:rsidRDefault="00995C30">
      <w:r>
        <w:t>-baktérium- (és kisebb mértékben eukarióta sejt) fehérjeszintézisét gátolja</w:t>
      </w:r>
    </w:p>
    <w:p w:rsidR="00995C30" w:rsidRDefault="00995C30">
      <w:r>
        <w:t>-sejtfalon könnyen átjut</w:t>
      </w:r>
    </w:p>
    <w:p w:rsidR="00995C30" w:rsidRDefault="00995C30">
      <w:r>
        <w:t>-riboszóma 50 és 70S alegységéhez kötődik</w:t>
      </w:r>
    </w:p>
    <w:p w:rsidR="00995C30" w:rsidRDefault="00995C30">
      <w:r>
        <w:t>-emlőssejtek mitokondrialis fehérjeképzését is akadályozhatja</w:t>
      </w:r>
    </w:p>
    <w:p w:rsidR="00995C30" w:rsidRDefault="00995C30">
      <w:r>
        <w:t>-vvt-képzés érzékeny rá</w:t>
      </w:r>
    </w:p>
    <w:p w:rsidR="00995C30" w:rsidRDefault="00995C30">
      <w:r>
        <w:t>-bacteriostaticus</w:t>
      </w:r>
    </w:p>
    <w:p w:rsidR="00995C30" w:rsidRDefault="00995C30">
      <w:r>
        <w:t>-hatékony Gram poz. és Gram neg. aerobokra és anaerobokra</w:t>
      </w:r>
    </w:p>
    <w:p w:rsidR="00995C30" w:rsidRDefault="00995C30">
      <w:r>
        <w:t>-rickettsia, ehrlichia, chlamydia, spirocheta</w:t>
      </w:r>
    </w:p>
    <w:p w:rsidR="00995C30" w:rsidRDefault="00995C30">
      <w:r>
        <w:t>-Gram neg.-ok nagy része ma már rezisztens</w:t>
      </w:r>
    </w:p>
    <w:p w:rsidR="00995C30" w:rsidRDefault="00995C30">
      <w:r>
        <w:t>-rezisztencia: membrán áteresztőképességének csökkenése, dezacetilálás</w:t>
      </w:r>
    </w:p>
    <w:p w:rsidR="00995C30" w:rsidRDefault="00995C30">
      <w:r>
        <w:t>-plazmid eredetű rezisztencia</w:t>
      </w:r>
    </w:p>
    <w:p w:rsidR="00995C30" w:rsidRDefault="00995C30">
      <w:r>
        <w:t>-per os jó felszívódás</w:t>
      </w:r>
    </w:p>
    <w:p w:rsidR="00995C30" w:rsidRDefault="00995C30">
      <w:r>
        <w:t>-jó eloszlás, bejut a KIRbe, tályogüregekbe is</w:t>
      </w:r>
    </w:p>
    <w:p w:rsidR="00995C30" w:rsidRDefault="00995C30">
      <w:r>
        <w:t>-májban inaktív glukuronidokká konjugálódik</w:t>
      </w:r>
    </w:p>
    <w:p w:rsidR="00995C30" w:rsidRDefault="00995C30">
      <w:r>
        <w:t>-epében aktív antibiotikum alig van</w:t>
      </w:r>
    </w:p>
    <w:p w:rsidR="00995C30" w:rsidRDefault="00995C30">
      <w:r>
        <w:t>-kiürülési féléletidő 4 óra</w:t>
      </w:r>
    </w:p>
    <w:p w:rsidR="00995C30" w:rsidRDefault="00995C30">
      <w:r>
        <w:t>-igen jól penetrál</w:t>
      </w:r>
    </w:p>
    <w:p w:rsidR="00995C30" w:rsidRDefault="00995C30">
      <w:r>
        <w:t>-placentán áthatol -&gt; magzati szövetekbe bejut -&gt; glukuronidálási éretlenség miatt nem tudnak inaktiválni -&gt; felhalmozódás -&gt; gray baby syndroma</w:t>
      </w:r>
    </w:p>
    <w:p w:rsidR="004B0FBB" w:rsidRDefault="00995C30">
      <w:r>
        <w:t>-</w:t>
      </w:r>
      <w:r w:rsidR="004B0FBB">
        <w:t>MHok:</w:t>
      </w:r>
    </w:p>
    <w:p w:rsidR="004B0FBB" w:rsidRDefault="004B0FBB" w:rsidP="004B0FBB">
      <w:pPr>
        <w:pStyle w:val="Listaszerbekezds"/>
        <w:numPr>
          <w:ilvl w:val="0"/>
          <w:numId w:val="71"/>
        </w:numPr>
        <w:ind w:left="1701"/>
      </w:pPr>
      <w:r>
        <w:t>CSV toxicitás dózisfüggő</w:t>
      </w:r>
    </w:p>
    <w:p w:rsidR="004B0FBB" w:rsidRDefault="004B0FBB" w:rsidP="004B0FBB">
      <w:pPr>
        <w:pStyle w:val="Listaszerbekezds"/>
        <w:numPr>
          <w:ilvl w:val="0"/>
          <w:numId w:val="71"/>
        </w:numPr>
        <w:ind w:left="1701"/>
      </w:pPr>
      <w:r>
        <w:lastRenderedPageBreak/>
        <w:t>direkt toxicus hatás: reverzibilis, legkorábban az erythropoesist érinti</w:t>
      </w:r>
    </w:p>
    <w:p w:rsidR="004B0FBB" w:rsidRDefault="004B0FBB" w:rsidP="004B0FBB">
      <w:pPr>
        <w:pStyle w:val="Listaszerbekezds"/>
        <w:numPr>
          <w:ilvl w:val="0"/>
          <w:numId w:val="71"/>
        </w:numPr>
        <w:ind w:left="1701"/>
      </w:pPr>
      <w:r>
        <w:t>ritka, nem dózisfüggő: irreverzibilis, végzetes vagy csak transzplantációval gyógyítható aplasia -&gt; csak kezelés után néhány héttel jelentkezik</w:t>
      </w:r>
    </w:p>
    <w:p w:rsidR="004B0FBB" w:rsidRDefault="004B0FBB" w:rsidP="004B0FBB">
      <w:pPr>
        <w:pStyle w:val="Listaszerbekezds"/>
        <w:numPr>
          <w:ilvl w:val="0"/>
          <w:numId w:val="71"/>
        </w:numPr>
        <w:ind w:left="1701"/>
      </w:pPr>
      <w:r>
        <w:t>gray baby syndroma: hányás, hypothermia, szürke szín, shock, collapsus</w:t>
      </w:r>
    </w:p>
    <w:p w:rsidR="004B0FBB" w:rsidRDefault="004B0FBB" w:rsidP="004B0FBB">
      <w:r>
        <w:t>-gátolja néhány gyógyszer lebomlását: warfarin, tolbutamid, phenytoin, cyclosporin</w:t>
      </w:r>
    </w:p>
    <w:p w:rsidR="004B0FBB" w:rsidRDefault="004B0FBB" w:rsidP="004B0FBB">
      <w:r>
        <w:t>-szinte kizárólag alternatív gyógyszer</w:t>
      </w:r>
    </w:p>
    <w:p w:rsidR="004B0FBB" w:rsidRDefault="004B0FBB" w:rsidP="004B0FBB">
      <w:r>
        <w:t>-indikációs terület:</w:t>
      </w:r>
    </w:p>
    <w:p w:rsidR="00E55F31" w:rsidRDefault="00E55F31" w:rsidP="004B0FBB">
      <w:pPr>
        <w:pStyle w:val="Listaszerbekezds"/>
        <w:numPr>
          <w:ilvl w:val="0"/>
          <w:numId w:val="72"/>
        </w:numPr>
        <w:ind w:left="1701"/>
      </w:pPr>
      <w:r>
        <w:t>agytályog (ha metronidazol + cefalosporin nem hat)</w:t>
      </w:r>
    </w:p>
    <w:p w:rsidR="00E55F31" w:rsidRDefault="00E55F31" w:rsidP="004B0FBB">
      <w:pPr>
        <w:pStyle w:val="Listaszerbekezds"/>
        <w:numPr>
          <w:ilvl w:val="0"/>
          <w:numId w:val="72"/>
        </w:numPr>
        <w:ind w:left="1701"/>
      </w:pPr>
      <w:r>
        <w:t>meningococcus meningitis, penicillin-cefalsporin allergia ill penicillinrezisztencia esetén</w:t>
      </w:r>
    </w:p>
    <w:p w:rsidR="00E55F31" w:rsidRDefault="00E55F31" w:rsidP="004B0FBB">
      <w:pPr>
        <w:pStyle w:val="Listaszerbekezds"/>
        <w:numPr>
          <w:ilvl w:val="0"/>
          <w:numId w:val="72"/>
        </w:numPr>
        <w:ind w:left="1701"/>
      </w:pPr>
      <w:r>
        <w:t>9 éven aluli gyermekek rickettsiosis, melioidosisa</w:t>
      </w:r>
    </w:p>
    <w:p w:rsidR="00E55F31" w:rsidRPr="00C71536" w:rsidRDefault="00E55F31" w:rsidP="00E55F31">
      <w:pPr>
        <w:rPr>
          <w:b/>
          <w:i/>
          <w:sz w:val="24"/>
          <w:szCs w:val="24"/>
        </w:rPr>
      </w:pPr>
      <w:r w:rsidRPr="00C71536">
        <w:rPr>
          <w:b/>
          <w:i/>
          <w:sz w:val="24"/>
          <w:szCs w:val="24"/>
        </w:rPr>
        <w:t>Polimyxinek</w:t>
      </w:r>
    </w:p>
    <w:p w:rsidR="00C75B17" w:rsidRDefault="00E55F31" w:rsidP="00E55F31">
      <w:r>
        <w:t>-</w:t>
      </w:r>
      <w:r w:rsidR="00C75B17">
        <w:t>természetes polipeptid Ab-ok</w:t>
      </w:r>
    </w:p>
    <w:p w:rsidR="00C75B17" w:rsidRDefault="00C75B17" w:rsidP="00E55F31">
      <w:r>
        <w:t>-5 természetes származék: A, B, C, D, E</w:t>
      </w:r>
    </w:p>
    <w:p w:rsidR="00C75B17" w:rsidRDefault="00C75B17" w:rsidP="00E55F31">
      <w:r>
        <w:t>-polimyxin B és E (colistin) -&gt; szisztémás infekciók kezelésére</w:t>
      </w:r>
    </w:p>
    <w:p w:rsidR="00C75B17" w:rsidRDefault="00C75B17" w:rsidP="00E55F31">
      <w:r>
        <w:t>-szulfometil származékok kisebb antibakteriális hatással rendelkeznek, de kisebb a toxicitásuk</w:t>
      </w:r>
    </w:p>
    <w:p w:rsidR="00C75B17" w:rsidRDefault="00C75B17" w:rsidP="00E55F31">
      <w:r>
        <w:t xml:space="preserve">-colistin újbóli alkalmazása a 2000-es évek elejétől az utóbbi csoport elleni rezisztencia kialakulása miatt </w:t>
      </w:r>
    </w:p>
    <w:p w:rsidR="00C75B17" w:rsidRDefault="00C75B17" w:rsidP="00E55F31">
      <w:r>
        <w:t>-nem hat Gram poz.-ra</w:t>
      </w:r>
    </w:p>
    <w:p w:rsidR="00C75B17" w:rsidRDefault="00C75B17" w:rsidP="00E55F31">
      <w:r>
        <w:t>-Gram neg.-re kiváló hatás, kivéve Proteus</w:t>
      </w:r>
    </w:p>
    <w:p w:rsidR="00C75B17" w:rsidRDefault="00C75B17" w:rsidP="00E55F31">
      <w:r>
        <w:t>-S. marcescens és B. cepacia rezisztens</w:t>
      </w:r>
    </w:p>
    <w:p w:rsidR="00C75B17" w:rsidRDefault="00C75B17" w:rsidP="00E55F31">
      <w:r>
        <w:t>-nincs keresztrezisztencia a többi Ab-csoporttal</w:t>
      </w:r>
    </w:p>
    <w:p w:rsidR="007F0232" w:rsidRDefault="00C75B17" w:rsidP="00E55F31">
      <w:r>
        <w:t>-</w:t>
      </w:r>
      <w:r w:rsidR="007F0232">
        <w:t>baktérium külső és cytoplasma membránjának károsítása -&gt; kötődnek a sejtfal lipopoliszacharidáihoz, foszfolipidjeihez</w:t>
      </w:r>
    </w:p>
    <w:p w:rsidR="007F0232" w:rsidRDefault="007F0232" w:rsidP="00E55F31">
      <w:r>
        <w:t>-ozmotikus változások -&gt; sejtfal súlyos károsodása -&gt; lysis</w:t>
      </w:r>
    </w:p>
    <w:p w:rsidR="007F0232" w:rsidRDefault="007F0232" w:rsidP="00E55F31">
      <w:r>
        <w:t>-per os nem szívódik fel</w:t>
      </w:r>
    </w:p>
    <w:p w:rsidR="007F0232" w:rsidRDefault="007F0232" w:rsidP="00E55F31">
      <w:r>
        <w:t>-szöveti megoszlása nem jó, KIRbe nem jut be</w:t>
      </w:r>
    </w:p>
    <w:p w:rsidR="007F0232" w:rsidRDefault="007F0232" w:rsidP="00E55F31">
      <w:r>
        <w:t>-felezési idő 4-6 óra</w:t>
      </w:r>
    </w:p>
    <w:p w:rsidR="007F0232" w:rsidRDefault="007F0232" w:rsidP="00E55F31">
      <w:r>
        <w:t>-80% változatlanul ürül a vizelettel</w:t>
      </w:r>
    </w:p>
    <w:p w:rsidR="007F0232" w:rsidRDefault="007F0232" w:rsidP="00E55F31">
      <w:r>
        <w:t>-metabolizmus nincs, epében nem jelenik meg</w:t>
      </w:r>
    </w:p>
    <w:p w:rsidR="007F0232" w:rsidRDefault="007F0232" w:rsidP="00E55F31">
      <w:r>
        <w:lastRenderedPageBreak/>
        <w:t>-VE esetén kumulálódik</w:t>
      </w:r>
    </w:p>
    <w:p w:rsidR="007F0232" w:rsidRDefault="007F0232" w:rsidP="00E55F31">
      <w:r>
        <w:t>-MHok:</w:t>
      </w:r>
    </w:p>
    <w:p w:rsidR="007F0232" w:rsidRDefault="007F0232" w:rsidP="007F0232">
      <w:pPr>
        <w:pStyle w:val="Listaszerbekezds"/>
        <w:numPr>
          <w:ilvl w:val="0"/>
          <w:numId w:val="73"/>
        </w:numPr>
        <w:ind w:left="1701"/>
      </w:pPr>
      <w:r>
        <w:t>nephro- és neurotoxicus</w:t>
      </w:r>
    </w:p>
    <w:p w:rsidR="007F0232" w:rsidRDefault="007F0232" w:rsidP="007F0232">
      <w:pPr>
        <w:pStyle w:val="Listaszerbekezds"/>
        <w:numPr>
          <w:ilvl w:val="0"/>
          <w:numId w:val="73"/>
        </w:numPr>
        <w:ind w:left="1701"/>
      </w:pPr>
      <w:r>
        <w:t>szédülékenység, paresthesia, izomrángások</w:t>
      </w:r>
    </w:p>
    <w:p w:rsidR="007F0232" w:rsidRDefault="007F0232" w:rsidP="007F0232">
      <w:pPr>
        <w:pStyle w:val="Listaszerbekezds"/>
        <w:numPr>
          <w:ilvl w:val="0"/>
          <w:numId w:val="73"/>
        </w:numPr>
        <w:ind w:left="1701"/>
      </w:pPr>
      <w:r>
        <w:t>neuromuscularis blokás</w:t>
      </w:r>
    </w:p>
    <w:p w:rsidR="007F0232" w:rsidRDefault="007F0232" w:rsidP="007F0232">
      <w:pPr>
        <w:pStyle w:val="Listaszerbekezds"/>
        <w:numPr>
          <w:ilvl w:val="0"/>
          <w:numId w:val="73"/>
        </w:numPr>
        <w:ind w:left="1701"/>
      </w:pPr>
      <w:r>
        <w:t>nephrotoxicitás: albuminuria, haematuria</w:t>
      </w:r>
    </w:p>
    <w:p w:rsidR="007F0232" w:rsidRDefault="007F0232" w:rsidP="007F0232">
      <w:pPr>
        <w:pStyle w:val="Listaszerbekezds"/>
        <w:numPr>
          <w:ilvl w:val="0"/>
          <w:numId w:val="73"/>
        </w:numPr>
        <w:ind w:left="1701"/>
      </w:pPr>
      <w:r>
        <w:t>vesekárosodás a gyógyszer leállítása után progrediálhat még 1-2 hétig</w:t>
      </w:r>
    </w:p>
    <w:p w:rsidR="007F0232" w:rsidRDefault="007F0232" w:rsidP="007F0232">
      <w:pPr>
        <w:pStyle w:val="Listaszerbekezds"/>
        <w:numPr>
          <w:ilvl w:val="0"/>
          <w:numId w:val="73"/>
        </w:numPr>
        <w:ind w:left="1701"/>
      </w:pPr>
      <w:r>
        <w:t>vesefunkció normalizálódása nagyon lassú</w:t>
      </w:r>
    </w:p>
    <w:p w:rsidR="00C50304" w:rsidRDefault="007F0232" w:rsidP="007F0232">
      <w:r>
        <w:t>-multirezisztens P. aeruginosa, Acynetobacter fertőzésre</w:t>
      </w:r>
      <w:r w:rsidR="00C50304">
        <w:br w:type="page"/>
      </w:r>
    </w:p>
    <w:p w:rsidR="00C50304" w:rsidRPr="00C71536" w:rsidRDefault="00C50304" w:rsidP="00C71536">
      <w:pPr>
        <w:ind w:left="360"/>
        <w:jc w:val="center"/>
        <w:rPr>
          <w:b/>
          <w:sz w:val="32"/>
          <w:szCs w:val="32"/>
        </w:rPr>
      </w:pPr>
      <w:r w:rsidRPr="00C71536">
        <w:rPr>
          <w:b/>
          <w:sz w:val="32"/>
          <w:szCs w:val="32"/>
        </w:rPr>
        <w:lastRenderedPageBreak/>
        <w:t>11.: Folsavszintézist gátló antibakteriális szerek</w:t>
      </w:r>
    </w:p>
    <w:p w:rsidR="00344E95" w:rsidRPr="0003000F" w:rsidRDefault="00344E95">
      <w:pPr>
        <w:rPr>
          <w:b/>
          <w:i/>
          <w:sz w:val="24"/>
          <w:szCs w:val="24"/>
        </w:rPr>
      </w:pPr>
      <w:r w:rsidRPr="0003000F">
        <w:rPr>
          <w:b/>
          <w:i/>
          <w:sz w:val="24"/>
          <w:szCs w:val="24"/>
        </w:rPr>
        <w:t>Szulfonamidok és cotrimoxazol (sulfametoxazol + trimethoprim)</w:t>
      </w:r>
    </w:p>
    <w:p w:rsidR="00344E95" w:rsidRDefault="00344E95">
      <w:r>
        <w:t>-Domagk -&gt; prontosil prodrug -&gt; szervezetben hasadt le p-amino-szulfobenzoesav</w:t>
      </w:r>
    </w:p>
    <w:p w:rsidR="00344E95" w:rsidRDefault="00344E95">
      <w:r>
        <w:t>-későbbiekben számos más szulfonamid-származékot állítottak elő</w:t>
      </w:r>
    </w:p>
    <w:p w:rsidR="00344E95" w:rsidRDefault="00344E95">
      <w:r>
        <w:t>-elsősorban kinetikai tulajdonságokban különböznek</w:t>
      </w:r>
    </w:p>
    <w:p w:rsidR="00344E95" w:rsidRDefault="00344E95">
      <w:r>
        <w:t>-szulfonamidot önmagában alig alkalmazunk -&gt; trimethoprimmel fix kombináció</w:t>
      </w:r>
    </w:p>
    <w:p w:rsidR="00344E95" w:rsidRDefault="00344E95">
      <w:r>
        <w:t>-szulfonamid összetevő: sulfamethoxazol vagy sulfadimidin</w:t>
      </w:r>
    </w:p>
    <w:p w:rsidR="00DC259A" w:rsidRDefault="00344E95">
      <w:r>
        <w:t>-</w:t>
      </w:r>
      <w:r w:rsidR="00DC259A">
        <w:t>folsavszintézis 2 különböző lépését gátolja</w:t>
      </w:r>
    </w:p>
    <w:p w:rsidR="00DC259A" w:rsidRDefault="00DC259A" w:rsidP="00DC259A">
      <w:pPr>
        <w:pStyle w:val="Listaszerbekezds"/>
        <w:numPr>
          <w:ilvl w:val="0"/>
          <w:numId w:val="74"/>
        </w:numPr>
        <w:ind w:left="1701"/>
      </w:pPr>
      <w:r>
        <w:t>szulfonamid a p-amino-benzoesav dihidro-foláttá alakulását akadályozza meg</w:t>
      </w:r>
    </w:p>
    <w:p w:rsidR="00DC259A" w:rsidRDefault="00DC259A" w:rsidP="00DC259A">
      <w:pPr>
        <w:pStyle w:val="Listaszerbekezds"/>
        <w:numPr>
          <w:ilvl w:val="0"/>
          <w:numId w:val="74"/>
        </w:numPr>
        <w:ind w:left="1701"/>
      </w:pPr>
      <w:r>
        <w:t>trimethoprim a dihidro-folát-reduktázt gátolja -&gt; dihidrofolsavból nem keletkezik tetrahidrofolát</w:t>
      </w:r>
    </w:p>
    <w:p w:rsidR="00DC259A" w:rsidRDefault="00DC259A" w:rsidP="00DC259A">
      <w:r>
        <w:t>-emlős szervezet a környezete folátját használja</w:t>
      </w:r>
    </w:p>
    <w:p w:rsidR="00DC259A" w:rsidRDefault="00DC259A" w:rsidP="00DC259A">
      <w:r>
        <w:t>-baktérium csak az önmaga szintetizálta folsavat tudja hasznosítani -&gt; szelektív toxicitás</w:t>
      </w:r>
    </w:p>
    <w:p w:rsidR="00DC259A" w:rsidRDefault="00DC259A" w:rsidP="00DC259A">
      <w:r>
        <w:t>-trimethoprim affinitása a bakteriális enzimekhez 30.000-szer nagyobb -&gt; szelektivitást fokozza</w:t>
      </w:r>
    </w:p>
    <w:p w:rsidR="00DC259A" w:rsidRDefault="00DC259A" w:rsidP="00DC259A">
      <w:r>
        <w:t>-sulfasalazint csak spec. indikációban: gyulladásos bélbetegségek, RA</w:t>
      </w:r>
    </w:p>
    <w:p w:rsidR="002F59E3" w:rsidRDefault="00DC259A" w:rsidP="00DC259A">
      <w:r>
        <w:t>-</w:t>
      </w:r>
      <w:r w:rsidR="002F59E3">
        <w:t>számos Gram poz. coccus és Gram neg. pálca ellen</w:t>
      </w:r>
    </w:p>
    <w:p w:rsidR="002F59E3" w:rsidRDefault="002F59E3" w:rsidP="00DC259A">
      <w:r>
        <w:t>-cortimoxazol staphylococcusok, ß-haemolysáló streptococcusok ellen</w:t>
      </w:r>
    </w:p>
    <w:p w:rsidR="002F59E3" w:rsidRDefault="002F59E3" w:rsidP="00DC259A">
      <w:r>
        <w:t>-E. faecalis többnyire rezisztens, pyogenes gyenge</w:t>
      </w:r>
    </w:p>
    <w:p w:rsidR="002F59E3" w:rsidRDefault="002F59E3" w:rsidP="00DC259A">
      <w:r>
        <w:t>-Gram neg.: E. coli, Moraxella, Klebsiella, Enterobacter, Haemophilus, Proteus, Brucella, Yersinia, Aeromonas</w:t>
      </w:r>
    </w:p>
    <w:p w:rsidR="002F59E3" w:rsidRDefault="002F59E3" w:rsidP="00DC259A">
      <w:r>
        <w:t>-másra ált. rezisztensek, de hatásos lehet: Stenotrophomonas, B. cepacia, P. jirovecii, Nocardia</w:t>
      </w:r>
    </w:p>
    <w:p w:rsidR="002F59E3" w:rsidRDefault="002F59E3" w:rsidP="00DC259A">
      <w:r>
        <w:t>-per os felszívódó, nem felszívódó és helyileg ható vegyületek</w:t>
      </w:r>
    </w:p>
    <w:p w:rsidR="002F59E3" w:rsidRDefault="002F59E3" w:rsidP="00DC259A">
      <w:r>
        <w:t>-felszívódó: rövid (sulfadimidin), közepesen hosszú (sulfamethoxazol), hosszú hatástartamú (sulfadoxin)</w:t>
      </w:r>
    </w:p>
    <w:p w:rsidR="002F59E3" w:rsidRDefault="002F59E3" w:rsidP="00DC259A">
      <w:r>
        <w:t>-fel nem szívódó: sulfasalazin</w:t>
      </w:r>
    </w:p>
    <w:p w:rsidR="002F59E3" w:rsidRDefault="002F59E3" w:rsidP="00DC259A">
      <w:r>
        <w:t>-helyileg szemészetben sulfadimidin, sulfacetamide</w:t>
      </w:r>
    </w:p>
    <w:p w:rsidR="002F59E3" w:rsidRDefault="002F59E3" w:rsidP="00DC259A">
      <w:r>
        <w:t>-optimalis az 1:20 arány</w:t>
      </w:r>
    </w:p>
    <w:p w:rsidR="002F59E3" w:rsidRDefault="002F59E3" w:rsidP="00DC259A">
      <w:r>
        <w:t>-sulfamethoxazol féléletideje a trimethopriméval azonos</w:t>
      </w:r>
    </w:p>
    <w:p w:rsidR="002F59E3" w:rsidRDefault="002F59E3" w:rsidP="00DC259A">
      <w:r>
        <w:t>-per os alkalmazás után jól felszívódik</w:t>
      </w:r>
    </w:p>
    <w:p w:rsidR="002F59E3" w:rsidRDefault="002F59E3" w:rsidP="00DC259A">
      <w:r>
        <w:lastRenderedPageBreak/>
        <w:t>-szövetekbe különböző mértékben penetrálnak</w:t>
      </w:r>
    </w:p>
    <w:p w:rsidR="002F59E3" w:rsidRDefault="002F59E3" w:rsidP="00DC259A">
      <w:r>
        <w:t>-trimethoprim 45%a, sulfomethoxazol 60%ban fehérjéhez kötött</w:t>
      </w:r>
    </w:p>
    <w:p w:rsidR="002F59E3" w:rsidRDefault="002F59E3" w:rsidP="00DC259A">
      <w:r>
        <w:t>-mindkét anyag metabolizálódik, szulfonamid nagyobb mértékben</w:t>
      </w:r>
    </w:p>
    <w:p w:rsidR="002F59E3" w:rsidRDefault="002F59E3" w:rsidP="00DC259A">
      <w:r>
        <w:t>-vizeletben trimethoprim 50%a, a sulfomethoxazol 20%a ürül változatlan formában</w:t>
      </w:r>
    </w:p>
    <w:p w:rsidR="002F59E3" w:rsidRDefault="002F59E3" w:rsidP="00DC259A">
      <w:r>
        <w:t>-felezési idő 8-12 óra között</w:t>
      </w:r>
    </w:p>
    <w:p w:rsidR="002F59E3" w:rsidRDefault="002F59E3" w:rsidP="00DC259A">
      <w:r>
        <w:t>-beszűkült vesefunkció esetén dóziscsökkentés</w:t>
      </w:r>
    </w:p>
    <w:p w:rsidR="002F59E3" w:rsidRDefault="002F59E3" w:rsidP="00DC259A">
      <w:r>
        <w:t>-MHok: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GI és bőrjelenségek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nagyobb részükért a szulfonamid komponens felelős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allergiás bőrtünetek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exfoliativ dermatitis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neutropaenia, thrombocytopaenia, haemolyticus anaemia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folsavhiány -&gt; G6PDH hiányban nem adjuk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crystalluria</w:t>
      </w:r>
    </w:p>
    <w:p w:rsidR="00BD7769" w:rsidRDefault="00BD7769" w:rsidP="00BD7769">
      <w:pPr>
        <w:pStyle w:val="Listaszerbekezds"/>
        <w:numPr>
          <w:ilvl w:val="0"/>
          <w:numId w:val="75"/>
        </w:numPr>
        <w:ind w:left="1701"/>
      </w:pPr>
      <w:r>
        <w:t>terheseknek nem ajánlott</w:t>
      </w:r>
    </w:p>
    <w:p w:rsidR="00BD7769" w:rsidRDefault="00BD7769" w:rsidP="00BD7769">
      <w:r>
        <w:t>-interakciók:</w:t>
      </w:r>
    </w:p>
    <w:p w:rsidR="00C50C13" w:rsidRDefault="00C50C13" w:rsidP="00BD7769">
      <w:pPr>
        <w:pStyle w:val="Listaszerbekezds"/>
        <w:numPr>
          <w:ilvl w:val="0"/>
          <w:numId w:val="76"/>
        </w:numPr>
        <w:ind w:left="1701"/>
      </w:pPr>
      <w:r>
        <w:t>szérumfehérje- kötőhelyért való kompetíció -&gt; kumarinok, oralis antidiabeticumok, phenytoin hatását fokozza</w:t>
      </w:r>
    </w:p>
    <w:p w:rsidR="00C50C13" w:rsidRDefault="00C50C13" w:rsidP="00C50C13">
      <w:pPr>
        <w:pStyle w:val="Listaszerbekezds"/>
        <w:numPr>
          <w:ilvl w:val="0"/>
          <w:numId w:val="76"/>
        </w:numPr>
        <w:ind w:left="1701"/>
      </w:pPr>
      <w:r>
        <w:t>fokozhatja szervtranszplantáltakban a cyclosporin metabolizmusát -&gt; hatáscsökkenés</w:t>
      </w:r>
    </w:p>
    <w:p w:rsidR="00C50C13" w:rsidRDefault="00C50C13" w:rsidP="00C50C13">
      <w:pPr>
        <w:pStyle w:val="Listaszerbekezds"/>
        <w:numPr>
          <w:ilvl w:val="0"/>
          <w:numId w:val="76"/>
        </w:numPr>
        <w:ind w:left="1701"/>
      </w:pPr>
      <w:r>
        <w:t>cotrimoxazol kölcsönhatásba lép cyclosporinnal, warfarinnal, diphenylhydantoinnal</w:t>
      </w:r>
    </w:p>
    <w:p w:rsidR="00C50C13" w:rsidRDefault="00C50C13" w:rsidP="00C50C13">
      <w:r>
        <w:t>-otthon szerzett sinusitisek, otitisek</w:t>
      </w:r>
    </w:p>
    <w:p w:rsidR="00C50C13" w:rsidRDefault="00C50C13" w:rsidP="00C50C13">
      <w:r>
        <w:t>-chr. bronchitis acut exacerbatioja</w:t>
      </w:r>
    </w:p>
    <w:p w:rsidR="00C50C13" w:rsidRDefault="00C50C13" w:rsidP="00C50C13">
      <w:r>
        <w:t>-nagyfokú rezisztencia</w:t>
      </w:r>
    </w:p>
    <w:p w:rsidR="00C50C13" w:rsidRDefault="00C50C13" w:rsidP="00C50C13">
      <w:r>
        <w:t>-S. pyogenes infekcióban vagy gyanúja esetén szigorúan kontraindikált -&gt; magaz rezisztencia, lassú, bacteriostaticus hatás</w:t>
      </w:r>
    </w:p>
    <w:p w:rsidR="00C50C13" w:rsidRDefault="00C50C13" w:rsidP="00C50C13">
      <w:r>
        <w:t>-nem komplikált húgyúti infekciók</w:t>
      </w:r>
    </w:p>
    <w:p w:rsidR="00C50C13" w:rsidRDefault="00C50C13" w:rsidP="00C50C13">
      <w:r>
        <w:t>-Shigella spp.-ek ált. rezisztensek</w:t>
      </w:r>
    </w:p>
    <w:p w:rsidR="00C50C13" w:rsidRDefault="00C50C13" w:rsidP="00C50C13">
      <w:r>
        <w:t>-ETEC</w:t>
      </w:r>
    </w:p>
    <w:p w:rsidR="00C50C13" w:rsidRDefault="00C50C13" w:rsidP="00C50C13">
      <w:r>
        <w:t>-neutropaeniás betegek szelektív dekontaminációja</w:t>
      </w:r>
    </w:p>
    <w:p w:rsidR="00C50C13" w:rsidRDefault="00C50C13" w:rsidP="00C50C13">
      <w:r>
        <w:t>-P. jirovecii pneumonia</w:t>
      </w:r>
    </w:p>
    <w:p w:rsidR="00C50C13" w:rsidRDefault="00C50C13" w:rsidP="00C50C13">
      <w:r>
        <w:lastRenderedPageBreak/>
        <w:t>-Stenotrophomonas, B. cepacia, Tropheryma whipelli, Nocardia</w:t>
      </w:r>
    </w:p>
    <w:p w:rsidR="00C50C13" w:rsidRDefault="00C50C13" w:rsidP="00C50C13">
      <w:r>
        <w:t>-rekurráló cystitisek hosszú távú prophylaxisa</w:t>
      </w:r>
    </w:p>
    <w:p w:rsidR="00C50304" w:rsidRDefault="00C50304" w:rsidP="00C50C13">
      <w:r>
        <w:br w:type="page"/>
      </w:r>
    </w:p>
    <w:p w:rsidR="00C50304" w:rsidRPr="0003000F" w:rsidRDefault="00C50304" w:rsidP="0003000F">
      <w:pPr>
        <w:ind w:left="360"/>
        <w:jc w:val="center"/>
        <w:rPr>
          <w:b/>
          <w:sz w:val="32"/>
          <w:szCs w:val="32"/>
        </w:rPr>
      </w:pPr>
      <w:r w:rsidRPr="0003000F">
        <w:rPr>
          <w:b/>
          <w:sz w:val="32"/>
          <w:szCs w:val="32"/>
        </w:rPr>
        <w:lastRenderedPageBreak/>
        <w:t>12.: Tetracyclinek és glycyclinek</w:t>
      </w:r>
    </w:p>
    <w:p w:rsidR="002074FA" w:rsidRPr="0003000F" w:rsidRDefault="002074FA">
      <w:pPr>
        <w:rPr>
          <w:b/>
          <w:i/>
          <w:sz w:val="24"/>
          <w:szCs w:val="24"/>
        </w:rPr>
      </w:pPr>
      <w:r w:rsidRPr="0003000F">
        <w:rPr>
          <w:b/>
          <w:i/>
          <w:sz w:val="24"/>
          <w:szCs w:val="24"/>
        </w:rPr>
        <w:t>Tetracyclinek</w:t>
      </w:r>
    </w:p>
    <w:p w:rsidR="002074FA" w:rsidRDefault="002074FA">
      <w:r>
        <w:t>-Streptomycesek által termelt, széles spektrumú Ab</w:t>
      </w:r>
    </w:p>
    <w:p w:rsidR="002074FA" w:rsidRDefault="002074FA">
      <w:r>
        <w:t>-chlortetracyclin, oxytetracyclin, tetracyclin, demeclocycli, metacyclin, doxycyclin, minocyclin</w:t>
      </w:r>
    </w:p>
    <w:p w:rsidR="002074FA" w:rsidRDefault="002074FA">
      <w:r>
        <w:t>-Magyarországon: oxytetracyclin és doxycyclin</w:t>
      </w:r>
    </w:p>
    <w:p w:rsidR="002074FA" w:rsidRDefault="002074FA">
      <w:r>
        <w:t>-rezisztens törzsek aránya nő (membrán permeabilitásának csökkentése)</w:t>
      </w:r>
    </w:p>
    <w:p w:rsidR="002074FA" w:rsidRDefault="002074FA">
      <w:r>
        <w:t>-30S riboszómához kötődnek</w:t>
      </w:r>
    </w:p>
    <w:p w:rsidR="002074FA" w:rsidRDefault="002074FA">
      <w:r>
        <w:t>-akadályozzák az AS kapcsolódását a növekvő peptidlánchoz</w:t>
      </w:r>
    </w:p>
    <w:p w:rsidR="002074FA" w:rsidRDefault="002074FA">
      <w:r>
        <w:t>-fehérjeszintézist gátolják</w:t>
      </w:r>
    </w:p>
    <w:p w:rsidR="002074FA" w:rsidRDefault="002074FA">
      <w:r>
        <w:t>-bakteriosztatikus</w:t>
      </w:r>
    </w:p>
    <w:p w:rsidR="002074FA" w:rsidRDefault="002074FA">
      <w:r>
        <w:t>-Staphylo- és Streptococcusok, E. coli, Klebsiella, Enterobacter 30-40%a rezisztens</w:t>
      </w:r>
    </w:p>
    <w:p w:rsidR="002074FA" w:rsidRDefault="002074FA">
      <w:r>
        <w:t>-Proteus 90%a rezisztens</w:t>
      </w:r>
    </w:p>
    <w:p w:rsidR="002074FA" w:rsidRDefault="002074FA">
      <w:r>
        <w:t>-H. influenzae viszonylag érzékeny maradt</w:t>
      </w:r>
    </w:p>
    <w:p w:rsidR="002074FA" w:rsidRDefault="002074FA">
      <w:r>
        <w:t>-chlamydia, mycoplasma, rickettsia, treponema, ehrlichia, actinomyces, P. multocida, vibrio</w:t>
      </w:r>
    </w:p>
    <w:p w:rsidR="002074FA" w:rsidRDefault="008268E9">
      <w:r>
        <w:t>-</w:t>
      </w:r>
      <w:r w:rsidRPr="008268E9">
        <w:rPr>
          <w:b/>
          <w:u w:val="single"/>
        </w:rPr>
        <w:t>oxytetracyclin</w:t>
      </w:r>
      <w:r>
        <w:t xml:space="preserve"> rövid hatású (6-8 óra felezési idő)</w:t>
      </w:r>
    </w:p>
    <w:p w:rsidR="008268E9" w:rsidRDefault="008268E9">
      <w:r>
        <w:t>-béltraktusból 70% szívódik fel</w:t>
      </w:r>
    </w:p>
    <w:p w:rsidR="008268E9" w:rsidRDefault="008268E9">
      <w:r>
        <w:t>-vesén keresztül ürül</w:t>
      </w:r>
    </w:p>
    <w:p w:rsidR="008268E9" w:rsidRDefault="008268E9">
      <w:r>
        <w:t>-beszűk</w:t>
      </w:r>
      <w:r w:rsidR="00E807D5">
        <w:t>ü</w:t>
      </w:r>
      <w:r>
        <w:t>lt vesefunkció esetén az elimináció elhúzódik, toxicitás léphet fel -&gt; adása ilyenkor kontraindikált</w:t>
      </w:r>
    </w:p>
    <w:p w:rsidR="008268E9" w:rsidRDefault="008268E9">
      <w:r>
        <w:t>-</w:t>
      </w:r>
      <w:r w:rsidR="00C844ED">
        <w:t>doxycyclin hosszú hatású (16-18 óra felezési idő)</w:t>
      </w:r>
    </w:p>
    <w:p w:rsidR="00C844ED" w:rsidRDefault="00C844ED">
      <w:r>
        <w:t>-per os vagy parenteralisan</w:t>
      </w:r>
    </w:p>
    <w:p w:rsidR="00C844ED" w:rsidRDefault="00C844ED">
      <w:r>
        <w:t>-per os tökéletes felszívódás</w:t>
      </w:r>
    </w:p>
    <w:p w:rsidR="00C844ED" w:rsidRDefault="00C844ED">
      <w:r>
        <w:t>-igen jó megoszlás</w:t>
      </w:r>
    </w:p>
    <w:p w:rsidR="00C844ED" w:rsidRDefault="00C844ED">
      <w:r>
        <w:t>-fehérjekötődés nagymértékű</w:t>
      </w:r>
    </w:p>
    <w:p w:rsidR="00C844ED" w:rsidRDefault="00C844ED">
      <w:r>
        <w:t>-epében szérumszint 5-20-szorosa</w:t>
      </w:r>
    </w:p>
    <w:p w:rsidR="00C844ED" w:rsidRDefault="00C844ED">
      <w:r>
        <w:t>-vesefunkció beszűkülése nem befolyásolja az eliminációját</w:t>
      </w:r>
    </w:p>
    <w:p w:rsidR="00C844ED" w:rsidRDefault="00C844ED">
      <w:r>
        <w:t>-ezesetben aktív transzporttal a bélbe választódik ki</w:t>
      </w:r>
    </w:p>
    <w:p w:rsidR="00C844ED" w:rsidRDefault="00C844ED">
      <w:r>
        <w:t>-MHok:</w:t>
      </w:r>
    </w:p>
    <w:p w:rsidR="00C844ED" w:rsidRDefault="00B3768D" w:rsidP="00C844ED">
      <w:pPr>
        <w:pStyle w:val="Listaszerbekezds"/>
        <w:numPr>
          <w:ilvl w:val="0"/>
          <w:numId w:val="77"/>
        </w:numPr>
        <w:ind w:left="1701"/>
      </w:pPr>
      <w:r>
        <w:lastRenderedPageBreak/>
        <w:t>kelátképzés: hatáscsökkentő interakció Fe, Mg, Ca, Al (Ca -&gt; csonthoz kötődik, magzatban,  év alatt fog- és csontfejlődési rendellenességek)</w:t>
      </w:r>
    </w:p>
    <w:p w:rsidR="00B3768D" w:rsidRDefault="00B3768D" w:rsidP="00C844ED">
      <w:pPr>
        <w:pStyle w:val="Listaszerbekezds"/>
        <w:numPr>
          <w:ilvl w:val="0"/>
          <w:numId w:val="77"/>
        </w:numPr>
        <w:ind w:left="1701"/>
      </w:pPr>
      <w:r>
        <w:t>doxycyclin nyelőcsőben keletkező fájdalmas fekély (elkerülhető, ha elegendő folyadékkal vesszük be)</w:t>
      </w:r>
    </w:p>
    <w:p w:rsidR="00B3768D" w:rsidRDefault="00B3768D" w:rsidP="00C844ED">
      <w:pPr>
        <w:pStyle w:val="Listaszerbekezds"/>
        <w:numPr>
          <w:ilvl w:val="0"/>
          <w:numId w:val="77"/>
        </w:numPr>
        <w:ind w:left="1701"/>
      </w:pPr>
      <w:r>
        <w:t>oxytetracyclin rosszabb felszívódás miatt GI panaszokat okoz</w:t>
      </w:r>
    </w:p>
    <w:p w:rsidR="00B3768D" w:rsidRDefault="00B3768D" w:rsidP="00C844ED">
      <w:pPr>
        <w:pStyle w:val="Listaszerbekezds"/>
        <w:numPr>
          <w:ilvl w:val="0"/>
          <w:numId w:val="77"/>
        </w:numPr>
        <w:ind w:left="1701"/>
      </w:pPr>
      <w:r>
        <w:t>fotoszenzibilitás</w:t>
      </w:r>
    </w:p>
    <w:p w:rsidR="00B3768D" w:rsidRDefault="00B3768D" w:rsidP="00C844ED">
      <w:pPr>
        <w:pStyle w:val="Listaszerbekezds"/>
        <w:numPr>
          <w:ilvl w:val="0"/>
          <w:numId w:val="77"/>
        </w:numPr>
        <w:ind w:left="1701"/>
      </w:pPr>
      <w:r>
        <w:t>lejárt készítmények tubularis acidózist, Fanconi-syndromát okozhat</w:t>
      </w:r>
    </w:p>
    <w:p w:rsidR="00B3768D" w:rsidRDefault="00B3768D" w:rsidP="00B3768D">
      <w:r>
        <w:t>-indikáció:</w:t>
      </w:r>
    </w:p>
    <w:p w:rsidR="00B3768D" w:rsidRDefault="00C650A1" w:rsidP="00573398">
      <w:pPr>
        <w:pStyle w:val="Listaszerbekezds"/>
        <w:numPr>
          <w:ilvl w:val="0"/>
          <w:numId w:val="78"/>
        </w:numPr>
        <w:ind w:left="1701"/>
      </w:pPr>
      <w:r>
        <w:t>chr. bronchitis acut exacerbatioja</w:t>
      </w:r>
    </w:p>
    <w:p w:rsidR="00C650A1" w:rsidRDefault="00C650A1" w:rsidP="00573398">
      <w:pPr>
        <w:pStyle w:val="Listaszerbekezds"/>
        <w:numPr>
          <w:ilvl w:val="0"/>
          <w:numId w:val="78"/>
        </w:numPr>
        <w:ind w:left="1701"/>
      </w:pPr>
      <w:r>
        <w:t>atypusos pneumonia (C. psittaci)</w:t>
      </w:r>
    </w:p>
    <w:p w:rsidR="00C650A1" w:rsidRDefault="00C650A1" w:rsidP="00573398">
      <w:pPr>
        <w:pStyle w:val="Listaszerbekezds"/>
        <w:numPr>
          <w:ilvl w:val="0"/>
          <w:numId w:val="78"/>
        </w:numPr>
        <w:ind w:left="1701"/>
      </w:pPr>
      <w:r>
        <w:t>STD (C. trachomatis, U. urealyticum, M. hominis)</w:t>
      </w:r>
    </w:p>
    <w:p w:rsidR="00C650A1" w:rsidRDefault="00C650A1" w:rsidP="00573398">
      <w:pPr>
        <w:pStyle w:val="Listaszerbekezds"/>
        <w:numPr>
          <w:ilvl w:val="0"/>
          <w:numId w:val="78"/>
        </w:numPr>
        <w:ind w:left="1701"/>
      </w:pPr>
      <w:r>
        <w:t>kismedencei infekciók (kombinációban Gram neg. ellenivel)</w:t>
      </w:r>
    </w:p>
    <w:p w:rsidR="00C650A1" w:rsidRDefault="00C650A1" w:rsidP="00573398">
      <w:pPr>
        <w:pStyle w:val="Listaszerbekezds"/>
        <w:numPr>
          <w:ilvl w:val="0"/>
          <w:numId w:val="78"/>
        </w:numPr>
        <w:ind w:left="1701"/>
      </w:pPr>
      <w:r>
        <w:t>alsó húgyúti infekciók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 xml:space="preserve">prostatitis 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>Lyme-kór korai szakasza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>B. recurrentis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>brucellosis (+ streptomycin)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 xml:space="preserve">tularaemia 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>bacillaris angiomatosis (</w:t>
      </w:r>
      <w:r w:rsidR="00213204">
        <w:t>Bartonella</w:t>
      </w:r>
      <w:r>
        <w:t xml:space="preserve"> henselae)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>actinomycosis</w:t>
      </w:r>
    </w:p>
    <w:p w:rsidR="00C650A1" w:rsidRDefault="00C650A1" w:rsidP="00C650A1">
      <w:pPr>
        <w:pStyle w:val="Listaszerbekezds"/>
        <w:numPr>
          <w:ilvl w:val="0"/>
          <w:numId w:val="78"/>
        </w:numPr>
        <w:ind w:left="1701"/>
      </w:pPr>
      <w:r>
        <w:t>maláriaprophylaxis (mefloquinrezisztens falciparum malária)</w:t>
      </w:r>
    </w:p>
    <w:p w:rsidR="00C650A1" w:rsidRPr="0003000F" w:rsidRDefault="00C650A1" w:rsidP="00C650A1">
      <w:pPr>
        <w:rPr>
          <w:b/>
          <w:i/>
          <w:sz w:val="24"/>
          <w:szCs w:val="24"/>
        </w:rPr>
      </w:pPr>
      <w:r w:rsidRPr="0003000F">
        <w:rPr>
          <w:b/>
          <w:i/>
          <w:sz w:val="24"/>
          <w:szCs w:val="24"/>
        </w:rPr>
        <w:t>Tigecyclin</w:t>
      </w:r>
    </w:p>
    <w:p w:rsidR="00C650A1" w:rsidRDefault="00213204" w:rsidP="00C650A1">
      <w:r>
        <w:t>-széles spektrumú Ab</w:t>
      </w:r>
    </w:p>
    <w:p w:rsidR="00213204" w:rsidRDefault="00213204" w:rsidP="00C650A1">
      <w:r>
        <w:t>-tetracyclin csoportba tartozik</w:t>
      </w:r>
    </w:p>
    <w:p w:rsidR="00213204" w:rsidRDefault="00213204" w:rsidP="00C650A1">
      <w:r>
        <w:t>-minocyclin 9t-butyl-glycylamido származéka</w:t>
      </w:r>
    </w:p>
    <w:p w:rsidR="00213204" w:rsidRDefault="00CE3C72" w:rsidP="00C650A1">
      <w:r>
        <w:t>-rezisztencia: efflux, riboszóma kötőhelyének megváltozása</w:t>
      </w:r>
    </w:p>
    <w:p w:rsidR="00CE3C72" w:rsidRDefault="00CE3C72" w:rsidP="00C650A1">
      <w:r>
        <w:t>-tömeges oldallánc a mechanizmusokat semlegesíti</w:t>
      </w:r>
    </w:p>
    <w:p w:rsidR="00CE3C72" w:rsidRDefault="00CE3C72" w:rsidP="00C650A1">
      <w:r>
        <w:t>-hatékony a régebbi tetracyclinekre rezisztens törzsekkel szemben is</w:t>
      </w:r>
    </w:p>
    <w:p w:rsidR="00CE3C72" w:rsidRDefault="00CE3C72" w:rsidP="00C650A1">
      <w:r>
        <w:t>-Gram poz. és Gram neg.-ra is használ</w:t>
      </w:r>
    </w:p>
    <w:p w:rsidR="00CE3C72" w:rsidRDefault="00CE3C72" w:rsidP="00C650A1">
      <w:r>
        <w:t>-MRSA, VRE, ESBL, csökkent érzékenységű pneumococcus</w:t>
      </w:r>
    </w:p>
    <w:p w:rsidR="00CE3C72" w:rsidRDefault="00CE3C72" w:rsidP="00C650A1">
      <w:r>
        <w:t>-bakteriosztatikus</w:t>
      </w:r>
    </w:p>
    <w:p w:rsidR="00CE3C72" w:rsidRDefault="00CE3C72" w:rsidP="00C650A1">
      <w:r>
        <w:t>-postantibiotikus hatás Gram poz. ellen 2-5 óra, Gram neg. ellen 1-2 óra</w:t>
      </w:r>
    </w:p>
    <w:p w:rsidR="00CE3C72" w:rsidRDefault="00CE3C72" w:rsidP="00C650A1">
      <w:r>
        <w:t>-dinámiás hatást AUC/MIC jellemzi</w:t>
      </w:r>
    </w:p>
    <w:p w:rsidR="00CE3C72" w:rsidRDefault="00D91FB0" w:rsidP="00C650A1">
      <w:r>
        <w:t>-csak parenteralisan</w:t>
      </w:r>
    </w:p>
    <w:p w:rsidR="00D91FB0" w:rsidRDefault="00D91FB0" w:rsidP="00C650A1">
      <w:r>
        <w:lastRenderedPageBreak/>
        <w:t>-eliminációs felezési ideje 22 óra</w:t>
      </w:r>
    </w:p>
    <w:p w:rsidR="00D91FB0" w:rsidRDefault="00D91FB0" w:rsidP="00C650A1">
      <w:r>
        <w:t>-mérsékelten kötődik plasmafehérjékhez (70-80%)</w:t>
      </w:r>
    </w:p>
    <w:p w:rsidR="00D91FB0" w:rsidRDefault="00D91FB0" w:rsidP="00C650A1">
      <w:r>
        <w:t>-szövetekben jól oszlik meg</w:t>
      </w:r>
    </w:p>
    <w:p w:rsidR="00D91FB0" w:rsidRDefault="00D91FB0" w:rsidP="00C650A1">
      <w:r>
        <w:t>-szérumkoncentrációnál magasabb koncentráció epében, bélfalban, tüdőben</w:t>
      </w:r>
    </w:p>
    <w:p w:rsidR="00D91FB0" w:rsidRDefault="00D91FB0" w:rsidP="00C650A1">
      <w:r>
        <w:t>-alacsonyabb csontokban, synovialis folyadékban, ascitesben, liquorban</w:t>
      </w:r>
    </w:p>
    <w:p w:rsidR="00D91FB0" w:rsidRDefault="00D91FB0" w:rsidP="00C650A1">
      <w:r>
        <w:t>-40% metabolizálódik, 60% az epével bekerül a bélrendszerbe és széklettel ürül</w:t>
      </w:r>
    </w:p>
    <w:p w:rsidR="00D91FB0" w:rsidRDefault="00D91FB0" w:rsidP="00C650A1">
      <w:r>
        <w:t>-vizelettel 32% választódik ki</w:t>
      </w:r>
    </w:p>
    <w:p w:rsidR="00D91FB0" w:rsidRDefault="00D91FB0">
      <w:r>
        <w:t>-előrehaladott májbetegségben eliminációja csökken</w:t>
      </w:r>
    </w:p>
    <w:p w:rsidR="00D91FB0" w:rsidRDefault="00D91FB0">
      <w:r>
        <w:t>-haemodialysissel nem távolítható el</w:t>
      </w:r>
    </w:p>
    <w:p w:rsidR="00D91FB0" w:rsidRDefault="00D91FB0">
      <w:r>
        <w:t>-MHok:</w:t>
      </w:r>
    </w:p>
    <w:p w:rsidR="00435DAB" w:rsidRDefault="00435DAB" w:rsidP="00435DAB">
      <w:pPr>
        <w:pStyle w:val="Listaszerbekezds"/>
        <w:numPr>
          <w:ilvl w:val="0"/>
          <w:numId w:val="79"/>
        </w:numPr>
        <w:ind w:left="1701"/>
      </w:pPr>
      <w:r>
        <w:t>hányinger, hányás, hasmenés</w:t>
      </w:r>
    </w:p>
    <w:p w:rsidR="00435DAB" w:rsidRDefault="00435DAB" w:rsidP="00435DAB">
      <w:pPr>
        <w:pStyle w:val="Listaszerbekezds"/>
        <w:numPr>
          <w:ilvl w:val="0"/>
          <w:numId w:val="79"/>
        </w:numPr>
        <w:ind w:left="1701"/>
      </w:pPr>
      <w:r>
        <w:t>thrombocytopaenia</w:t>
      </w:r>
    </w:p>
    <w:p w:rsidR="00435DAB" w:rsidRDefault="00435DAB" w:rsidP="00435DAB">
      <w:pPr>
        <w:pStyle w:val="Listaszerbekezds"/>
        <w:numPr>
          <w:ilvl w:val="0"/>
          <w:numId w:val="79"/>
        </w:numPr>
        <w:ind w:left="1701"/>
      </w:pPr>
      <w:r>
        <w:t>transzamináz emelkedés</w:t>
      </w:r>
    </w:p>
    <w:p w:rsidR="00435DAB" w:rsidRDefault="00435DAB" w:rsidP="00435DAB">
      <w:r>
        <w:t>-komplikált bőr és lágyrészfertőzések</w:t>
      </w:r>
    </w:p>
    <w:p w:rsidR="00435DAB" w:rsidRDefault="00435DAB" w:rsidP="00435DAB">
      <w:r>
        <w:t>-intraabdominális infekciók</w:t>
      </w:r>
    </w:p>
    <w:p w:rsidR="00C50304" w:rsidRDefault="00C50304" w:rsidP="00435DAB">
      <w:r>
        <w:br w:type="page"/>
      </w:r>
    </w:p>
    <w:p w:rsidR="00C50304" w:rsidRPr="0003000F" w:rsidRDefault="00C50304" w:rsidP="0003000F">
      <w:pPr>
        <w:ind w:left="360"/>
        <w:jc w:val="center"/>
        <w:rPr>
          <w:b/>
          <w:sz w:val="32"/>
          <w:szCs w:val="32"/>
        </w:rPr>
      </w:pPr>
      <w:r w:rsidRPr="0003000F">
        <w:rPr>
          <w:b/>
          <w:sz w:val="32"/>
          <w:szCs w:val="32"/>
        </w:rPr>
        <w:lastRenderedPageBreak/>
        <w:t>13.: Aminoglikozidok</w:t>
      </w:r>
    </w:p>
    <w:p w:rsidR="003B43AE" w:rsidRDefault="003B43AE">
      <w:r>
        <w:t>-igen hatékony, bactericid</w:t>
      </w:r>
    </w:p>
    <w:p w:rsidR="003B43AE" w:rsidRDefault="003B43AE">
      <w:r>
        <w:t>-potenciálisan toxicus</w:t>
      </w:r>
    </w:p>
    <w:p w:rsidR="003B43AE" w:rsidRDefault="003B43AE">
      <w:r>
        <w:t>-glikozidkötéssel összekapcsolt aminocukrok</w:t>
      </w:r>
    </w:p>
    <w:p w:rsidR="003B43AE" w:rsidRDefault="003B43AE">
      <w:r>
        <w:t>-molekulák hasonlítanak -&gt; kinetika azonos</w:t>
      </w:r>
    </w:p>
    <w:p w:rsidR="003B43AE" w:rsidRDefault="003B43AE">
      <w:r>
        <w:t>-rendkívül gyors bactericid hatás</w:t>
      </w:r>
    </w:p>
    <w:p w:rsidR="00813AA3" w:rsidRDefault="003B43AE">
      <w:r>
        <w:t>-</w:t>
      </w:r>
      <w:r w:rsidR="00D76E77">
        <w:t>belső membránon való</w:t>
      </w:r>
      <w:r w:rsidR="00813AA3">
        <w:t xml:space="preserve"> átjutás aktív transzporttal -&gt; oxigénigényes</w:t>
      </w:r>
    </w:p>
    <w:p w:rsidR="00813AA3" w:rsidRDefault="00813AA3">
      <w:r>
        <w:t>-2 vegyértékű kationokkal (Ca, Mg), hyperosmolaritással, alacsony pHval, anaerob körülményekkel gátolható folyamat</w:t>
      </w:r>
    </w:p>
    <w:p w:rsidR="00813AA3" w:rsidRDefault="00813AA3">
      <w:r>
        <w:t>-nem hat anaerob tályogban, hyperosmolaris savas vizeletben</w:t>
      </w:r>
    </w:p>
    <w:p w:rsidR="00813AA3" w:rsidRDefault="00813AA3">
      <w:r>
        <w:t>-riboszóma 30S és 50S alegységéhez kötődik</w:t>
      </w:r>
    </w:p>
    <w:p w:rsidR="00813AA3" w:rsidRDefault="00813AA3">
      <w:r>
        <w:t>-fehérjeszintézis súlyos zavara</w:t>
      </w:r>
    </w:p>
    <w:p w:rsidR="00813AA3" w:rsidRDefault="00813AA3">
      <w:r>
        <w:t>-sejtfalszintézis gátlókkal szinergista</w:t>
      </w:r>
    </w:p>
    <w:p w:rsidR="00813AA3" w:rsidRDefault="00813AA3">
      <w:r>
        <w:t>-optimális ölőhatás, ha koncentrációja 8-10-szer meghaladja a MIC-et</w:t>
      </w:r>
    </w:p>
    <w:p w:rsidR="00813AA3" w:rsidRDefault="00813AA3">
      <w:r>
        <w:t>-hosszú (5-7 óra) postantibiotikus hatás</w:t>
      </w:r>
    </w:p>
    <w:p w:rsidR="00813AA3" w:rsidRDefault="00813AA3">
      <w:r>
        <w:t>-hatásspektrum:</w:t>
      </w:r>
    </w:p>
    <w:p w:rsidR="00675E0D" w:rsidRDefault="00675E0D" w:rsidP="00813AA3">
      <w:pPr>
        <w:pStyle w:val="Listaszerbekezds"/>
        <w:numPr>
          <w:ilvl w:val="0"/>
          <w:numId w:val="80"/>
        </w:numPr>
        <w:ind w:left="1701"/>
      </w:pPr>
      <w:r>
        <w:t>Gram neg. aerobok</w:t>
      </w:r>
    </w:p>
    <w:p w:rsidR="00675E0D" w:rsidRDefault="00675E0D" w:rsidP="00813AA3">
      <w:pPr>
        <w:pStyle w:val="Listaszerbekezds"/>
        <w:numPr>
          <w:ilvl w:val="0"/>
          <w:numId w:val="80"/>
        </w:numPr>
        <w:ind w:left="1701"/>
      </w:pPr>
      <w:r>
        <w:t>E. coli, Klebsiella, Enterobacter, Proteus, Serratia</w:t>
      </w:r>
    </w:p>
    <w:p w:rsidR="00675E0D" w:rsidRDefault="00675E0D" w:rsidP="00675E0D">
      <w:pPr>
        <w:pStyle w:val="Listaszerbekezds"/>
        <w:numPr>
          <w:ilvl w:val="0"/>
          <w:numId w:val="80"/>
        </w:numPr>
        <w:ind w:left="1701"/>
      </w:pPr>
      <w:r>
        <w:t>Acinetobacter, Citrobacter</w:t>
      </w:r>
    </w:p>
    <w:p w:rsidR="00675E0D" w:rsidRDefault="00675E0D" w:rsidP="00675E0D">
      <w:pPr>
        <w:pStyle w:val="Listaszerbekezds"/>
        <w:numPr>
          <w:ilvl w:val="0"/>
          <w:numId w:val="80"/>
        </w:numPr>
        <w:ind w:left="1701"/>
      </w:pPr>
      <w:r>
        <w:t>Pseudomonas</w:t>
      </w:r>
    </w:p>
    <w:p w:rsidR="00675E0D" w:rsidRDefault="00675E0D" w:rsidP="00675E0D">
      <w:pPr>
        <w:pStyle w:val="Listaszerbekezds"/>
        <w:numPr>
          <w:ilvl w:val="0"/>
          <w:numId w:val="80"/>
        </w:numPr>
        <w:ind w:left="1701"/>
      </w:pPr>
      <w:r>
        <w:t>Staphylococcus</w:t>
      </w:r>
    </w:p>
    <w:p w:rsidR="00675E0D" w:rsidRDefault="00675E0D" w:rsidP="00675E0D">
      <w:pPr>
        <w:pStyle w:val="Listaszerbekezds"/>
        <w:numPr>
          <w:ilvl w:val="0"/>
          <w:numId w:val="80"/>
        </w:numPr>
        <w:ind w:left="1701"/>
      </w:pPr>
      <w:r>
        <w:t>Haemophylus, Neisseria</w:t>
      </w:r>
    </w:p>
    <w:p w:rsidR="00675E0D" w:rsidRDefault="00675E0D" w:rsidP="00675E0D">
      <w:pPr>
        <w:pStyle w:val="Listaszerbekezds"/>
        <w:numPr>
          <w:ilvl w:val="0"/>
          <w:numId w:val="80"/>
        </w:numPr>
        <w:ind w:left="1701"/>
      </w:pPr>
      <w:r>
        <w:t>egyes származékok Mycobacterium ellen</w:t>
      </w:r>
    </w:p>
    <w:p w:rsidR="00EB1D18" w:rsidRDefault="00675E0D">
      <w:r>
        <w:t>-</w:t>
      </w:r>
      <w:r w:rsidR="00EB1D18">
        <w:t>kórházi törzsek közt terjed a gentamycin és a tobramycin elleni rezisztencia</w:t>
      </w:r>
    </w:p>
    <w:p w:rsidR="00EB1D18" w:rsidRDefault="00EB1D18">
      <w:r>
        <w:t>-Rezisztencia:</w:t>
      </w:r>
    </w:p>
    <w:p w:rsidR="00EB1D18" w:rsidRDefault="00EB1D18" w:rsidP="00EB1D18">
      <w:pPr>
        <w:pStyle w:val="Listaszerbekezds"/>
        <w:numPr>
          <w:ilvl w:val="0"/>
          <w:numId w:val="81"/>
        </w:numPr>
        <w:ind w:left="1701"/>
      </w:pPr>
      <w:r>
        <w:t>plazmiddal terjed</w:t>
      </w:r>
    </w:p>
    <w:p w:rsidR="00EB1D18" w:rsidRDefault="00EB1D18" w:rsidP="00EB1D18">
      <w:pPr>
        <w:pStyle w:val="Listaszerbekezds"/>
        <w:numPr>
          <w:ilvl w:val="0"/>
          <w:numId w:val="81"/>
        </w:numPr>
        <w:ind w:left="1701"/>
      </w:pPr>
      <w:r>
        <w:t>enzimek termelését indítja meg</w:t>
      </w:r>
    </w:p>
    <w:p w:rsidR="00EB1D18" w:rsidRDefault="00EB1D18" w:rsidP="00EB1D18">
      <w:pPr>
        <w:pStyle w:val="Listaszerbekezds"/>
        <w:numPr>
          <w:ilvl w:val="0"/>
          <w:numId w:val="81"/>
        </w:numPr>
        <w:ind w:left="1701"/>
      </w:pPr>
      <w:r>
        <w:t>aktív amino- vagy hidroxicsoportokat acetilálják, adenilálják vagy foszforilálják</w:t>
      </w:r>
    </w:p>
    <w:p w:rsidR="00EB1D18" w:rsidRDefault="00EB1D18" w:rsidP="00EB1D18">
      <w:pPr>
        <w:pStyle w:val="Listaszerbekezds"/>
        <w:numPr>
          <w:ilvl w:val="0"/>
          <w:numId w:val="81"/>
        </w:numPr>
        <w:ind w:left="1701"/>
      </w:pPr>
      <w:r>
        <w:t>aminoglikozid származékok között egyirányú keresztrezisztencia</w:t>
      </w:r>
    </w:p>
    <w:p w:rsidR="00EB1D18" w:rsidRDefault="00EB1D18" w:rsidP="00EB1D18">
      <w:r>
        <w:t>-parenteralisan</w:t>
      </w:r>
    </w:p>
    <w:p w:rsidR="00EB1D18" w:rsidRDefault="00EB1D18" w:rsidP="00EB1D18">
      <w:r>
        <w:t>-per os nem szívódik fel</w:t>
      </w:r>
    </w:p>
    <w:p w:rsidR="00EB1D18" w:rsidRDefault="00EB1D18" w:rsidP="00EB1D18">
      <w:r>
        <w:lastRenderedPageBreak/>
        <w:t>-csak az EC térben oszlik meg</w:t>
      </w:r>
    </w:p>
    <w:p w:rsidR="00EB1D18" w:rsidRDefault="00EB1D18" w:rsidP="00EB1D18">
      <w:r>
        <w:t>-KIRbe nem jut be</w:t>
      </w:r>
    </w:p>
    <w:p w:rsidR="00EB1D18" w:rsidRDefault="00EB1D18" w:rsidP="00EB1D18">
      <w:r>
        <w:t>-peritonealis, pleuralis, synovialis folyadékban terápiás szint</w:t>
      </w:r>
    </w:p>
    <w:p w:rsidR="00EB1D18" w:rsidRDefault="00EB1D18" w:rsidP="00EB1D18">
      <w:r>
        <w:t>-csekély fehérjekötődés</w:t>
      </w:r>
    </w:p>
    <w:p w:rsidR="00EB1D18" w:rsidRDefault="00EB1D18" w:rsidP="00EB1D18">
      <w:r>
        <w:t>-nem metabolizálódnak</w:t>
      </w:r>
    </w:p>
    <w:p w:rsidR="00EB1D18" w:rsidRDefault="00EB1D18" w:rsidP="00EB1D18">
      <w:r>
        <w:t>-vesén át ürülnek</w:t>
      </w:r>
    </w:p>
    <w:p w:rsidR="00EB1D18" w:rsidRDefault="00EB1D18" w:rsidP="00EB1D18">
      <w:r>
        <w:t>-szérumszint betegenként változó: függ életkortól, nemtől, testtömegtől, EC tér aktuális nagyságától, veseműködéstől</w:t>
      </w:r>
    </w:p>
    <w:p w:rsidR="00EB1D18" w:rsidRDefault="00EB1D18" w:rsidP="00EB1D18">
      <w:r>
        <w:t>-gentamicin, tobramycin, netilmicin, amikacin</w:t>
      </w:r>
    </w:p>
    <w:p w:rsidR="00EB1D18" w:rsidRDefault="00EB1D18" w:rsidP="00EB1D18">
      <w:r>
        <w:t>-glomerularis filtrációval választódnak ki</w:t>
      </w:r>
    </w:p>
    <w:p w:rsidR="00EB1D18" w:rsidRDefault="00EB1D18" w:rsidP="00EB1D18">
      <w:r>
        <w:t>-kiürülés meghatározója a kreatinin clearance</w:t>
      </w:r>
    </w:p>
    <w:p w:rsidR="00EB1D18" w:rsidRDefault="00EB1D18" w:rsidP="00EB1D18">
      <w:r>
        <w:t>-normál clearance mellett kiürülési féléletidő 2 óra -&gt; f.a. a glom. filtrációval</w:t>
      </w:r>
    </w:p>
    <w:p w:rsidR="00EB1D18" w:rsidRDefault="00EB1D18" w:rsidP="00EB1D18">
      <w:r>
        <w:t>-manifeszt VE-ben akár 40-50 óra!</w:t>
      </w:r>
    </w:p>
    <w:p w:rsidR="00EB1D18" w:rsidRDefault="00EB1D18" w:rsidP="00EB1D18">
      <w:r>
        <w:t>-veseszövetben, különösen a kéregben felhalmazódnak -&gt; vesetoxicitás</w:t>
      </w:r>
    </w:p>
    <w:p w:rsidR="00EB1D18" w:rsidRPr="00351AE6" w:rsidRDefault="00EB1D18" w:rsidP="00EB1D18">
      <w:pPr>
        <w:rPr>
          <w:b/>
          <w:i/>
          <w:sz w:val="24"/>
          <w:szCs w:val="24"/>
        </w:rPr>
      </w:pPr>
      <w:r w:rsidRPr="00351AE6">
        <w:rPr>
          <w:b/>
          <w:i/>
          <w:sz w:val="24"/>
          <w:szCs w:val="24"/>
        </w:rPr>
        <w:t>Mellékhatások</w:t>
      </w:r>
    </w:p>
    <w:p w:rsidR="00EB1D18" w:rsidRDefault="00EB1D18" w:rsidP="00EB1D18">
      <w:r>
        <w:t>-n. VIII és vese károsítása</w:t>
      </w:r>
    </w:p>
    <w:p w:rsidR="00EB1D18" w:rsidRDefault="00EB1D18" w:rsidP="00EB1D18">
      <w:r>
        <w:t>-netilmicin toxicitása a legkisebb</w:t>
      </w:r>
    </w:p>
    <w:p w:rsidR="00EB1D18" w:rsidRDefault="00EB1D18" w:rsidP="00EB1D18">
      <w:r>
        <w:t>-tobramycin valamivel kevésbé toxicus, mint a gentamicin</w:t>
      </w:r>
    </w:p>
    <w:p w:rsidR="00EB1D18" w:rsidRDefault="00EB1D18" w:rsidP="00EB1D18">
      <w:r>
        <w:t>-amikacin nagyobb adagja hasonló toxicitású, mint mások kisebb adagja</w:t>
      </w:r>
    </w:p>
    <w:p w:rsidR="00EB1D18" w:rsidRDefault="00EB1D18" w:rsidP="00EB1D18">
      <w:r>
        <w:t>-ototoxicitás: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kisebb hallászavar, fülzúgás, -csengés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szédülés, nystagmus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terápiát azonnal abba kell hagyni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károsodás a cochleában, Corti szervben irreverzibilis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első kiesés a magas hangokra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halláskárosodást elősegíti csúcshatású diuretikumok együttes adása</w:t>
      </w:r>
    </w:p>
    <w:p w:rsidR="00575D31" w:rsidRDefault="00575D31" w:rsidP="00EB1D18">
      <w:pPr>
        <w:pStyle w:val="Listaszerbekezds"/>
        <w:numPr>
          <w:ilvl w:val="0"/>
          <w:numId w:val="82"/>
        </w:numPr>
        <w:ind w:left="1701"/>
      </w:pPr>
      <w:r>
        <w:t>hajlamosít a korábbi halláskárosodás</w:t>
      </w:r>
    </w:p>
    <w:p w:rsidR="00575D31" w:rsidRDefault="00575D31" w:rsidP="00575D31">
      <w:r>
        <w:t>-nephrotoxicitás:</w:t>
      </w:r>
    </w:p>
    <w:p w:rsidR="000B46B0" w:rsidRDefault="000B46B0" w:rsidP="00575D31">
      <w:pPr>
        <w:pStyle w:val="Listaszerbekezds"/>
        <w:numPr>
          <w:ilvl w:val="0"/>
          <w:numId w:val="83"/>
        </w:numPr>
        <w:ind w:left="1701"/>
      </w:pPr>
      <w:r>
        <w:t>enzymuria, koncentrálóképesség csökkenése</w:t>
      </w:r>
    </w:p>
    <w:p w:rsidR="000B46B0" w:rsidRDefault="000B46B0" w:rsidP="00575D31">
      <w:pPr>
        <w:pStyle w:val="Listaszerbekezds"/>
        <w:numPr>
          <w:ilvl w:val="0"/>
          <w:numId w:val="83"/>
        </w:numPr>
        <w:ind w:left="1701"/>
      </w:pPr>
      <w:r>
        <w:t>proteinuria, cylindruria</w:t>
      </w:r>
    </w:p>
    <w:p w:rsidR="000B46B0" w:rsidRDefault="000B46B0" w:rsidP="00575D31">
      <w:pPr>
        <w:pStyle w:val="Listaszerbekezds"/>
        <w:numPr>
          <w:ilvl w:val="0"/>
          <w:numId w:val="83"/>
        </w:numPr>
        <w:ind w:left="1701"/>
      </w:pPr>
      <w:r>
        <w:t>kreat és CN emelkedés</w:t>
      </w:r>
    </w:p>
    <w:p w:rsidR="000B46B0" w:rsidRDefault="000B46B0" w:rsidP="000B46B0">
      <w:pPr>
        <w:pStyle w:val="Listaszerbekezds"/>
        <w:numPr>
          <w:ilvl w:val="0"/>
          <w:numId w:val="83"/>
        </w:numPr>
        <w:ind w:left="1701"/>
      </w:pPr>
      <w:r>
        <w:lastRenderedPageBreak/>
        <w:t>prox. tubulust támadja</w:t>
      </w:r>
    </w:p>
    <w:p w:rsidR="000B46B0" w:rsidRDefault="000B46B0" w:rsidP="000B46B0">
      <w:pPr>
        <w:pStyle w:val="Listaszerbekezds"/>
        <w:numPr>
          <w:ilvl w:val="0"/>
          <w:numId w:val="83"/>
        </w:numPr>
        <w:ind w:left="1701"/>
      </w:pPr>
      <w:r>
        <w:t>eleinte enyhe, reverzibilis</w:t>
      </w:r>
    </w:p>
    <w:p w:rsidR="0038339D" w:rsidRDefault="0038339D" w:rsidP="000B46B0">
      <w:pPr>
        <w:pStyle w:val="Listaszerbekezds"/>
        <w:numPr>
          <w:ilvl w:val="0"/>
          <w:numId w:val="83"/>
        </w:numPr>
        <w:ind w:left="1701"/>
      </w:pPr>
      <w:r>
        <w:t>haemo- és peritonealis dyalisissel is eltávolíthatók</w:t>
      </w:r>
    </w:p>
    <w:p w:rsidR="0038339D" w:rsidRDefault="0038339D" w:rsidP="000B46B0">
      <w:pPr>
        <w:pStyle w:val="Listaszerbekezds"/>
        <w:numPr>
          <w:ilvl w:val="0"/>
          <w:numId w:val="83"/>
        </w:numPr>
        <w:ind w:left="1701"/>
      </w:pPr>
      <w:r>
        <w:t>rizikófaktor: életkor, nagyobb dózisok, egyidejű májbetegség, hypovolaemia, hypotensio, egy éven belüli aminoglikozid-kezelés, egyidejű kontransztanyagos vizsgálat</w:t>
      </w:r>
    </w:p>
    <w:p w:rsidR="000B7996" w:rsidRDefault="0038339D" w:rsidP="000B46B0">
      <w:pPr>
        <w:pStyle w:val="Listaszerbekezds"/>
        <w:numPr>
          <w:ilvl w:val="0"/>
          <w:numId w:val="83"/>
        </w:numPr>
        <w:ind w:left="1701"/>
      </w:pPr>
      <w:r>
        <w:t xml:space="preserve">egyidejű gyógyszerelés, ami predisponál: furosemid, </w:t>
      </w:r>
      <w:r w:rsidR="000B7996">
        <w:t>cisplatinum, vancomycin, amphotericin B, foscarnet</w:t>
      </w:r>
    </w:p>
    <w:p w:rsidR="000B7996" w:rsidRDefault="000B7996" w:rsidP="000B7996">
      <w:r>
        <w:t>-ritkán allergia, bőrkiütés, hányás, hasmenés, zavartság</w:t>
      </w:r>
    </w:p>
    <w:p w:rsidR="000B7996" w:rsidRDefault="000B7996" w:rsidP="000B7996">
      <w:r>
        <w:t>-extrém ritkán neuritis</w:t>
      </w:r>
    </w:p>
    <w:p w:rsidR="000B7996" w:rsidRDefault="000B7996" w:rsidP="000B7996"/>
    <w:p w:rsidR="000B7996" w:rsidRDefault="000B7996" w:rsidP="000B7996"/>
    <w:p w:rsidR="000B7996" w:rsidRDefault="000B7996" w:rsidP="000B7996">
      <w:r>
        <w:t>-veszélyezettnek kell tekinteni: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5 éven felüliek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újszülöttek, koraszülöttek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kövérek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ascites, cardialis oedema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beszűkült vagy változó vesefunkció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cystás fibrosis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kiterjedt égés</w:t>
      </w:r>
    </w:p>
    <w:p w:rsidR="000B7996" w:rsidRDefault="000B7996" w:rsidP="000B7996">
      <w:pPr>
        <w:pStyle w:val="Listaszerbekezds"/>
        <w:numPr>
          <w:ilvl w:val="0"/>
          <w:numId w:val="84"/>
        </w:numPr>
        <w:ind w:left="1701"/>
      </w:pPr>
      <w:r>
        <w:t>magas láz</w:t>
      </w:r>
    </w:p>
    <w:p w:rsidR="000B7996" w:rsidRDefault="000B7996" w:rsidP="000B7996">
      <w:r>
        <w:t>-teljes napi dózist célszerűbbnek tűnik egyszeri alkalommal beadni, mert:</w:t>
      </w:r>
    </w:p>
    <w:p w:rsidR="000B7996" w:rsidRDefault="000B7996" w:rsidP="000B7996">
      <w:pPr>
        <w:pStyle w:val="Listaszerbekezds"/>
        <w:numPr>
          <w:ilvl w:val="0"/>
          <w:numId w:val="85"/>
        </w:numPr>
        <w:ind w:left="1701"/>
      </w:pPr>
      <w:r>
        <w:t>bactericid hatás koncentrációfüggő</w:t>
      </w:r>
    </w:p>
    <w:p w:rsidR="000B7996" w:rsidRDefault="000B7996" w:rsidP="000B7996">
      <w:pPr>
        <w:pStyle w:val="Listaszerbekezds"/>
        <w:numPr>
          <w:ilvl w:val="0"/>
          <w:numId w:val="85"/>
        </w:numPr>
        <w:ind w:left="1701"/>
      </w:pPr>
      <w:r>
        <w:t>hosszú postantibiotikus effektus</w:t>
      </w:r>
    </w:p>
    <w:p w:rsidR="000B7996" w:rsidRDefault="000B7996" w:rsidP="000B7996">
      <w:pPr>
        <w:pStyle w:val="Listaszerbekezds"/>
        <w:numPr>
          <w:ilvl w:val="0"/>
          <w:numId w:val="85"/>
        </w:numPr>
        <w:ind w:left="1701"/>
      </w:pPr>
      <w:r>
        <w:t>toxicus ártalom elsősorban a tartósan a kritikus sáv felett ingadozó aminoglikozid-koncentráció következtében alakul ki</w:t>
      </w:r>
    </w:p>
    <w:p w:rsidR="000B7996" w:rsidRDefault="000B7996" w:rsidP="000B7996">
      <w:pPr>
        <w:pStyle w:val="Listaszerbekezds"/>
        <w:numPr>
          <w:ilvl w:val="0"/>
          <w:numId w:val="85"/>
        </w:numPr>
        <w:ind w:left="1701"/>
      </w:pPr>
      <w:r>
        <w:t>ugyanolyan vagy nagyobb hatékonyságú, mint az osztott adagolás</w:t>
      </w:r>
    </w:p>
    <w:p w:rsidR="000B7996" w:rsidRDefault="000B7996" w:rsidP="000B7996">
      <w:pPr>
        <w:pStyle w:val="Listaszerbekezds"/>
        <w:numPr>
          <w:ilvl w:val="0"/>
          <w:numId w:val="85"/>
        </w:numPr>
        <w:ind w:left="1701"/>
      </w:pPr>
      <w:r>
        <w:t>biztosan kevesebb MHal jár</w:t>
      </w:r>
    </w:p>
    <w:p w:rsidR="000B7996" w:rsidRDefault="000B7996" w:rsidP="000B7996">
      <w:r>
        <w:t>-endocarditisben egyedül osztott adagolás</w:t>
      </w:r>
    </w:p>
    <w:p w:rsidR="000B7996" w:rsidRDefault="000B7996" w:rsidP="000B7996">
      <w:r>
        <w:t>-im. kisebb dózisok esetén</w:t>
      </w:r>
    </w:p>
    <w:p w:rsidR="000B7996" w:rsidRDefault="000B7996" w:rsidP="000B7996">
      <w:r>
        <w:t>-rossz keringési viszonyok esetén iv. -&gt; rövid, 30 perces infúzió</w:t>
      </w:r>
    </w:p>
    <w:p w:rsidR="000B7996" w:rsidRDefault="000B7996" w:rsidP="000B7996">
      <w:r>
        <w:t>-monitorozástól nem lehet eltekinteni a következőkben:</w:t>
      </w:r>
    </w:p>
    <w:p w:rsidR="000B7996" w:rsidRDefault="000B7996" w:rsidP="000B7996">
      <w:pPr>
        <w:pStyle w:val="Listaszerbekezds"/>
        <w:numPr>
          <w:ilvl w:val="0"/>
          <w:numId w:val="86"/>
        </w:numPr>
        <w:ind w:left="1701"/>
      </w:pPr>
      <w:r>
        <w:t>változó vesefunkció</w:t>
      </w:r>
    </w:p>
    <w:p w:rsidR="000B7996" w:rsidRDefault="000B7996" w:rsidP="000B7996">
      <w:pPr>
        <w:pStyle w:val="Listaszerbekezds"/>
        <w:numPr>
          <w:ilvl w:val="0"/>
          <w:numId w:val="86"/>
        </w:numPr>
        <w:ind w:left="1701"/>
      </w:pPr>
      <w:r>
        <w:t>változó hidráltsági állapot</w:t>
      </w:r>
    </w:p>
    <w:p w:rsidR="000B7996" w:rsidRDefault="000B7996" w:rsidP="000B7996">
      <w:pPr>
        <w:pStyle w:val="Listaszerbekezds"/>
        <w:numPr>
          <w:ilvl w:val="0"/>
          <w:numId w:val="86"/>
        </w:numPr>
        <w:ind w:left="1701"/>
      </w:pPr>
      <w:r>
        <w:t>károsodott vesefunkció, hallás</w:t>
      </w:r>
    </w:p>
    <w:p w:rsidR="000B7996" w:rsidRDefault="000B7996" w:rsidP="000B7996">
      <w:pPr>
        <w:pStyle w:val="Listaszerbekezds"/>
        <w:numPr>
          <w:ilvl w:val="0"/>
          <w:numId w:val="86"/>
        </w:numPr>
        <w:ind w:left="1701"/>
      </w:pPr>
      <w:r>
        <w:t>szokásosnál nagyobb dózisú kezelés</w:t>
      </w:r>
    </w:p>
    <w:p w:rsidR="000B7996" w:rsidRDefault="000B7996" w:rsidP="000B7996">
      <w:pPr>
        <w:pStyle w:val="Listaszerbekezds"/>
        <w:numPr>
          <w:ilvl w:val="0"/>
          <w:numId w:val="86"/>
        </w:numPr>
        <w:ind w:left="1701"/>
      </w:pPr>
      <w:r>
        <w:lastRenderedPageBreak/>
        <w:t>szokásosnál hosszabb időtartamú kezelés</w:t>
      </w:r>
    </w:p>
    <w:p w:rsidR="000B7996" w:rsidRDefault="000B7996" w:rsidP="000B7996">
      <w:r>
        <w:t>-első dózis után a 3. napon kell szérumszintet nézni</w:t>
      </w:r>
    </w:p>
    <w:p w:rsidR="000B7996" w:rsidRDefault="000B7996" w:rsidP="000B7996">
      <w:r>
        <w:t>-8-10 napos kezelés esetén 4-6 naponta</w:t>
      </w:r>
    </w:p>
    <w:p w:rsidR="000B7996" w:rsidRDefault="000B7996" w:rsidP="000B7996">
      <w:r>
        <w:t>-im. beadás után 60 perccel, iv. infúzió befejezése után 30 perccel</w:t>
      </w:r>
    </w:p>
    <w:p w:rsidR="000B7996" w:rsidRDefault="000B7996" w:rsidP="000B7996">
      <w:r>
        <w:t>-minimumkoncentráció: a következő adag előtt közvetlen levett vérminta értéke</w:t>
      </w:r>
    </w:p>
    <w:p w:rsidR="000B7996" w:rsidRDefault="000B7996" w:rsidP="000B7996">
      <w:r>
        <w:t>-napi 1x adagolás mellett elegendő a minimumkoncentráció meghatározása</w:t>
      </w:r>
    </w:p>
    <w:p w:rsidR="000B7996" w:rsidRPr="00351AE6" w:rsidRDefault="00BF58BF" w:rsidP="000B7996">
      <w:pPr>
        <w:rPr>
          <w:b/>
          <w:i/>
          <w:sz w:val="24"/>
          <w:szCs w:val="24"/>
        </w:rPr>
      </w:pPr>
      <w:r w:rsidRPr="00351AE6">
        <w:rPr>
          <w:b/>
          <w:i/>
          <w:sz w:val="24"/>
          <w:szCs w:val="24"/>
        </w:rPr>
        <w:t>Alkalmazás</w:t>
      </w:r>
    </w:p>
    <w:p w:rsidR="00BF58BF" w:rsidRDefault="00BF58BF" w:rsidP="000B7996">
      <w:r>
        <w:t>-indikáció: olyan bakteriális fertőzések, melyekben más, kevésbé toxicus szertől nem várható javulás</w:t>
      </w:r>
    </w:p>
    <w:p w:rsidR="00BF58BF" w:rsidRDefault="00BF58BF" w:rsidP="000B7996">
      <w:r>
        <w:t>-Streptomycin:</w:t>
      </w:r>
    </w:p>
    <w:p w:rsidR="00BF58BF" w:rsidRDefault="00BF58BF" w:rsidP="00BF58BF">
      <w:pPr>
        <w:pStyle w:val="Listaszerbekezds"/>
        <w:numPr>
          <w:ilvl w:val="0"/>
          <w:numId w:val="87"/>
        </w:numPr>
        <w:ind w:left="1701"/>
      </w:pPr>
      <w:r>
        <w:t>másodvonalbeli antituberculoticum</w:t>
      </w:r>
    </w:p>
    <w:p w:rsidR="00BF58BF" w:rsidRDefault="00BF58BF" w:rsidP="00BF58BF">
      <w:pPr>
        <w:pStyle w:val="Listaszerbekezds"/>
        <w:numPr>
          <w:ilvl w:val="0"/>
          <w:numId w:val="87"/>
        </w:numPr>
        <w:ind w:left="1701"/>
      </w:pPr>
      <w:r>
        <w:t>brucellosis</w:t>
      </w:r>
    </w:p>
    <w:p w:rsidR="00BF58BF" w:rsidRDefault="00BF58BF" w:rsidP="00BF58BF">
      <w:pPr>
        <w:pStyle w:val="Listaszerbekezds"/>
        <w:numPr>
          <w:ilvl w:val="0"/>
          <w:numId w:val="87"/>
        </w:numPr>
        <w:ind w:left="1701"/>
      </w:pPr>
      <w:r>
        <w:t>gentamicinrezisztens enterococcus fertőzés</w:t>
      </w:r>
    </w:p>
    <w:p w:rsidR="00BF58BF" w:rsidRDefault="00BF58BF" w:rsidP="00BF58BF">
      <w:r>
        <w:t>-Gentamicin, tobramycin, netilmicin, amikacin:</w:t>
      </w:r>
    </w:p>
    <w:p w:rsidR="00BF58BF" w:rsidRDefault="00BA231C" w:rsidP="00BF58BF">
      <w:pPr>
        <w:pStyle w:val="Listaszerbekezds"/>
        <w:numPr>
          <w:ilvl w:val="0"/>
          <w:numId w:val="88"/>
        </w:numPr>
        <w:ind w:left="1701"/>
      </w:pPr>
      <w:r>
        <w:t>cefalosporin, fluorokinolon rezisztens fertőzésekben</w:t>
      </w:r>
    </w:p>
    <w:p w:rsidR="00BA231C" w:rsidRDefault="00BA231C" w:rsidP="00BF58BF">
      <w:pPr>
        <w:pStyle w:val="Listaszerbekezds"/>
        <w:numPr>
          <w:ilvl w:val="0"/>
          <w:numId w:val="88"/>
        </w:numPr>
        <w:ind w:left="1701"/>
      </w:pPr>
      <w:r>
        <w:t>önmagukban már csak húgyúti infekciók kezelésére</w:t>
      </w:r>
    </w:p>
    <w:p w:rsidR="00BA231C" w:rsidRDefault="00BA231C" w:rsidP="00BF58BF">
      <w:pPr>
        <w:pStyle w:val="Listaszerbekezds"/>
        <w:numPr>
          <w:ilvl w:val="0"/>
          <w:numId w:val="88"/>
        </w:numPr>
        <w:ind w:left="1701"/>
      </w:pPr>
      <w:r>
        <w:t>leggyakoribb kombinációs partner a ß-laktám vagy anaerob ellenes szer</w:t>
      </w:r>
    </w:p>
    <w:p w:rsidR="00BA231C" w:rsidRDefault="00BA231C" w:rsidP="00BA231C">
      <w:r>
        <w:t>-Spectinomycin:</w:t>
      </w:r>
    </w:p>
    <w:p w:rsidR="00BA231C" w:rsidRDefault="00DA6990" w:rsidP="00BA231C">
      <w:pPr>
        <w:pStyle w:val="Listaszerbekezds"/>
        <w:numPr>
          <w:ilvl w:val="0"/>
          <w:numId w:val="89"/>
        </w:numPr>
        <w:ind w:left="1701"/>
      </w:pPr>
      <w:r>
        <w:t>penicillinallergiás vagy –rezisztens gonorrheaban</w:t>
      </w:r>
    </w:p>
    <w:p w:rsidR="00DA6990" w:rsidRDefault="00DA6990" w:rsidP="00DA6990">
      <w:r>
        <w:t>-kombinációs alkalmazás:</w:t>
      </w:r>
    </w:p>
    <w:p w:rsidR="00DA6990" w:rsidRDefault="004B5908" w:rsidP="00DA6990">
      <w:pPr>
        <w:pStyle w:val="Listaszerbekezds"/>
        <w:numPr>
          <w:ilvl w:val="0"/>
          <w:numId w:val="89"/>
        </w:numPr>
        <w:ind w:left="1701"/>
      </w:pPr>
      <w:r>
        <w:t>nosocomialis pneumonia, bőr- és lágyrész-infekciók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septicus állapotok (+ széles spektrumú ß-laktám)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neutropaeniások lázas epizódjai (+ Pseudomonas ellenes ß-laktám)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intraabdominalis infekciók (+ metronidazol/clindamycin)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kismedencei infekciók (+ clindamycin/ß-laktamáz stabil aminopenicillin)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Enterococcus (+ampicillin/vancomycin)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Streptococcus- vagy Staphylococcus-endocarditis (+penicillin)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P. aeruginosa, M. morgagni, Citrobacter, S. marcescens (Pseudomonas ellenes ß-laktámmal)</w:t>
      </w:r>
    </w:p>
    <w:p w:rsidR="004B5908" w:rsidRDefault="004B5908" w:rsidP="00DA6990">
      <w:pPr>
        <w:pStyle w:val="Listaszerbekezds"/>
        <w:numPr>
          <w:ilvl w:val="0"/>
          <w:numId w:val="89"/>
        </w:numPr>
        <w:ind w:left="1701"/>
      </w:pPr>
      <w:r>
        <w:t>elsőnek választandó: Citrobacter, Morganella, Yersinia enterocolitica fertőzésben</w:t>
      </w:r>
    </w:p>
    <w:p w:rsidR="004B5908" w:rsidRDefault="004B5908" w:rsidP="004B5908">
      <w:r>
        <w:t>-Enterococcus fertőzésben elsőként választandó a gentamicin</w:t>
      </w:r>
    </w:p>
    <w:p w:rsidR="004B5908" w:rsidRDefault="004B5908" w:rsidP="004B5908">
      <w:r>
        <w:t>-Pseudomonas ellen a tobramycin hatékonyabb</w:t>
      </w:r>
    </w:p>
    <w:p w:rsidR="004B5908" w:rsidRDefault="004B5908" w:rsidP="004B5908">
      <w:r>
        <w:t>-aktivitás abscessusban, légutakban, tüdőben, epében kisebb a vártnál</w:t>
      </w:r>
    </w:p>
    <w:p w:rsidR="00C50304" w:rsidRPr="00351AE6" w:rsidRDefault="00C50304" w:rsidP="00351AE6">
      <w:pPr>
        <w:ind w:left="360"/>
        <w:jc w:val="center"/>
        <w:rPr>
          <w:b/>
          <w:sz w:val="32"/>
          <w:szCs w:val="32"/>
        </w:rPr>
      </w:pPr>
      <w:r w:rsidRPr="00351AE6">
        <w:rPr>
          <w:b/>
          <w:sz w:val="32"/>
          <w:szCs w:val="32"/>
        </w:rPr>
        <w:lastRenderedPageBreak/>
        <w:t>14.: Fluorokinolonok, kinolonok</w:t>
      </w:r>
    </w:p>
    <w:p w:rsidR="00376BBB" w:rsidRDefault="00376BBB">
      <w:r>
        <w:t>-első kinolon a nalidixsav volt, majd az oxolinsav</w:t>
      </w:r>
    </w:p>
    <w:p w:rsidR="00376BBB" w:rsidRDefault="00376BBB">
      <w:r>
        <w:t>-6. pozícióba bevitt fluoratom növeli az antibakteriális hatást -&gt; fluorokinolonok</w:t>
      </w:r>
    </w:p>
    <w:p w:rsidR="00376BBB" w:rsidRDefault="00376BBB">
      <w:r>
        <w:t>-sokkal hatékonyabb, szélesebb spektrumú, sokkal kedvezpbb kinetikájú</w:t>
      </w:r>
    </w:p>
    <w:p w:rsidR="00376BBB" w:rsidRDefault="00376BBB">
      <w:r>
        <w:t>-„generációi”: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 w:rsidRPr="00376BBB">
        <w:rPr>
          <w:b/>
          <w:u w:val="single"/>
        </w:rPr>
        <w:t>1.:</w:t>
      </w:r>
      <w:r>
        <w:t xml:space="preserve"> csak néhány bélbaktérium, főleg E.coli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 w:rsidRPr="00376BBB">
        <w:rPr>
          <w:b/>
          <w:u w:val="single"/>
        </w:rPr>
        <w:t>2.:</w:t>
      </w:r>
      <w:r>
        <w:t xml:space="preserve"> széles spektrumú fluorokinolonok, Gram neg. ellenes aktivitás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>
        <w:t>P. aeruginosa ellen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>
        <w:t>mérsékelt Gram poz. aktivitás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 w:rsidRPr="00376BBB">
        <w:rPr>
          <w:b/>
          <w:u w:val="single"/>
        </w:rPr>
        <w:t>3.:</w:t>
      </w:r>
      <w:r>
        <w:t xml:space="preserve"> jobb Gram poz. ellenes aktivitás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 w:rsidRPr="00376BBB">
        <w:rPr>
          <w:b/>
          <w:u w:val="single"/>
        </w:rPr>
        <w:t>4.:</w:t>
      </w:r>
      <w:r>
        <w:t xml:space="preserve"> kifejezetten jó Gram poz. és anaerobellenes aktivitás</w:t>
      </w:r>
    </w:p>
    <w:p w:rsidR="00376BBB" w:rsidRDefault="00376BBB" w:rsidP="00376BBB">
      <w:pPr>
        <w:pStyle w:val="Listaszerbekezds"/>
        <w:numPr>
          <w:ilvl w:val="0"/>
          <w:numId w:val="90"/>
        </w:numPr>
        <w:ind w:left="1701"/>
      </w:pPr>
      <w:r>
        <w:t>elsősorban légúti infekciók kezelésében</w:t>
      </w:r>
    </w:p>
    <w:p w:rsidR="00331B42" w:rsidRDefault="00376BBB" w:rsidP="00376BBB">
      <w:r>
        <w:t>-</w:t>
      </w:r>
      <w:r w:rsidR="00331B42">
        <w:t>DNS szintézis gátlása giráz és/vagy topoizomeráz gátlásával</w:t>
      </w:r>
    </w:p>
    <w:p w:rsidR="00331B42" w:rsidRDefault="00331B42" w:rsidP="00376BBB">
      <w:r>
        <w:t>-leáll az új DNS-szálak felcsavarodása</w:t>
      </w:r>
    </w:p>
    <w:p w:rsidR="00331B42" w:rsidRDefault="00331B42" w:rsidP="00376BBB">
      <w:r>
        <w:t>-bactericid hatás</w:t>
      </w:r>
    </w:p>
    <w:p w:rsidR="001E75AD" w:rsidRDefault="00331B42" w:rsidP="00376BBB">
      <w:r>
        <w:t xml:space="preserve">-antibakteriális hatás koncentráció- </w:t>
      </w:r>
      <w:r w:rsidR="001E75AD">
        <w:t>és időfüggő</w:t>
      </w:r>
    </w:p>
    <w:p w:rsidR="001E75AD" w:rsidRDefault="001E75AD" w:rsidP="00376BBB">
      <w:r>
        <w:t>-magas antibiotikumszint szükséges</w:t>
      </w:r>
    </w:p>
    <w:p w:rsidR="001E75AD" w:rsidRDefault="001E75AD" w:rsidP="00376BBB">
      <w:r>
        <w:t>-MIC értéket tartósan haladja meg a koncentráció</w:t>
      </w:r>
    </w:p>
    <w:p w:rsidR="001E75AD" w:rsidRDefault="001E75AD" w:rsidP="00376BBB">
      <w:r>
        <w:t>-rezisztens mutánsok kiszelektálódása így megelőzhető (többnyire)</w:t>
      </w:r>
    </w:p>
    <w:p w:rsidR="001E75AD" w:rsidRDefault="001E75AD" w:rsidP="00376BBB">
      <w:r>
        <w:t>-hosszú postantibiotikus hatás</w:t>
      </w:r>
    </w:p>
    <w:p w:rsidR="001E75AD" w:rsidRDefault="001E75AD" w:rsidP="00376BBB">
      <w:r>
        <w:t>-szérumkoncentráció jellemzésére AUC/MIC</w:t>
      </w:r>
    </w:p>
    <w:p w:rsidR="001E75AD" w:rsidRDefault="001E75AD" w:rsidP="00376BBB">
      <w:r>
        <w:t>-Gram neg. esetén &gt; 125, Gram poz. &gt; 30</w:t>
      </w:r>
    </w:p>
    <w:p w:rsidR="001E75AD" w:rsidRDefault="001E75AD" w:rsidP="00376BBB">
      <w:r>
        <w:t>-rezisztencia a mutációval keletkező eleve rezisztens vagy kevésbé érzékeny egyedek szelektálódásának következménye</w:t>
      </w:r>
    </w:p>
    <w:p w:rsidR="001E75AD" w:rsidRDefault="001E75AD" w:rsidP="00376BBB">
      <w:r>
        <w:t>-topoizomeráz enzimek AS-szekvenciájának 1 vagy több helyen történő megváltozása</w:t>
      </w:r>
    </w:p>
    <w:p w:rsidR="001E75AD" w:rsidRDefault="001E75AD" w:rsidP="00376BBB">
      <w:r>
        <w:t>-Gram neg. esetén keresztrezisztencia</w:t>
      </w:r>
    </w:p>
    <w:p w:rsidR="001E75AD" w:rsidRDefault="001E75AD" w:rsidP="00376BBB">
      <w:r>
        <w:t>-fluorokinolonok és a többi nagy Ab-csoport között nincs keresztrezisztencia</w:t>
      </w:r>
    </w:p>
    <w:p w:rsidR="001E75AD" w:rsidRPr="00893B97" w:rsidRDefault="001E75AD" w:rsidP="00376BBB">
      <w:pPr>
        <w:rPr>
          <w:b/>
          <w:i/>
          <w:sz w:val="24"/>
          <w:szCs w:val="24"/>
        </w:rPr>
      </w:pPr>
      <w:r w:rsidRPr="00893B97">
        <w:rPr>
          <w:b/>
          <w:i/>
          <w:sz w:val="24"/>
          <w:szCs w:val="24"/>
        </w:rPr>
        <w:t>Hatásspektrum</w:t>
      </w:r>
    </w:p>
    <w:p w:rsidR="00CB752D" w:rsidRDefault="001E75AD" w:rsidP="00376BBB">
      <w:r>
        <w:t>-</w:t>
      </w:r>
      <w:r w:rsidR="00CB752D">
        <w:t xml:space="preserve">kinolonok csak a bélbaktériumok ellen </w:t>
      </w:r>
    </w:p>
    <w:p w:rsidR="00CB752D" w:rsidRDefault="00CB752D" w:rsidP="00376BBB">
      <w:r>
        <w:t>-viszonylag gyorsan alakul ki ellene rezisztencia</w:t>
      </w:r>
    </w:p>
    <w:p w:rsidR="00CB752D" w:rsidRDefault="00CB752D" w:rsidP="00376BBB">
      <w:r>
        <w:lastRenderedPageBreak/>
        <w:t>-norfloxacin már aktívabb, MIC kisebb, valamennyire hat Pseudomonas ellen is</w:t>
      </w:r>
    </w:p>
    <w:p w:rsidR="00B15D45" w:rsidRDefault="00B15D45" w:rsidP="00376BBB">
      <w:r>
        <w:t xml:space="preserve"> </w:t>
      </w:r>
      <w:r w:rsidRPr="00433D87">
        <w:rPr>
          <w:b/>
          <w:u w:val="single"/>
        </w:rPr>
        <w:t>-2. generáció</w:t>
      </w:r>
      <w:r>
        <w:t>: pefloxacin, ofloxacin, ciprofloxacin</w:t>
      </w:r>
    </w:p>
    <w:p w:rsidR="00B15D45" w:rsidRDefault="00B15D45" w:rsidP="00376BBB">
      <w:r>
        <w:t>-Gram neg., de már Gram poz. hatása is van: Staphylococcus &gt; S. pneumoniae</w:t>
      </w:r>
    </w:p>
    <w:p w:rsidR="00B15D45" w:rsidRDefault="00B15D45" w:rsidP="00376BBB">
      <w:r>
        <w:t>-Pseudomonas ellenes aktivitás: cipro &gt; ofloxacin &gt; pefloxacin</w:t>
      </w:r>
    </w:p>
    <w:p w:rsidR="00433D87" w:rsidRDefault="00B15D45" w:rsidP="00376BBB">
      <w:r>
        <w:t>-</w:t>
      </w:r>
      <w:r w:rsidR="00433D87">
        <w:t>hatástalanok pyogenes ellen</w:t>
      </w:r>
    </w:p>
    <w:p w:rsidR="00433D87" w:rsidRDefault="00433D87" w:rsidP="00376BBB">
      <w:r>
        <w:t>-MRSA/MRSE ellen alig hatnak</w:t>
      </w:r>
    </w:p>
    <w:p w:rsidR="00433D87" w:rsidRDefault="00433D87" w:rsidP="00376BBB">
      <w:r>
        <w:t>-jó hatékonyság chlamydia mycoplasma és legionella ellen</w:t>
      </w:r>
    </w:p>
    <w:p w:rsidR="00433D87" w:rsidRDefault="00433D87" w:rsidP="00376BBB">
      <w:r>
        <w:t>-</w:t>
      </w:r>
      <w:r w:rsidRPr="00433D87">
        <w:rPr>
          <w:b/>
          <w:u w:val="single"/>
        </w:rPr>
        <w:t>3. generáció</w:t>
      </w:r>
      <w:r>
        <w:t>: levofloxacin, sparfloxacin</w:t>
      </w:r>
    </w:p>
    <w:p w:rsidR="00433D87" w:rsidRDefault="00433D87" w:rsidP="00376BBB">
      <w:r>
        <w:t>-jobb Gram poz. ellenes hatás</w:t>
      </w:r>
    </w:p>
    <w:p w:rsidR="004D053C" w:rsidRDefault="004D053C" w:rsidP="00376BBB">
      <w:r>
        <w:t>-jobb IC ellenes hatás</w:t>
      </w:r>
    </w:p>
    <w:p w:rsidR="004D053C" w:rsidRDefault="004D053C" w:rsidP="00376BBB">
      <w:r>
        <w:t>-Gram neg. ellen ugyanúgy, vagy gyengébben hatnak</w:t>
      </w:r>
    </w:p>
    <w:p w:rsidR="004D053C" w:rsidRDefault="004D053C" w:rsidP="00376BBB">
      <w:r>
        <w:t>-</w:t>
      </w:r>
      <w:r w:rsidRPr="004D053C">
        <w:rPr>
          <w:b/>
          <w:u w:val="single"/>
        </w:rPr>
        <w:t>4. generáció</w:t>
      </w:r>
      <w:r>
        <w:t>: moxifloxacin</w:t>
      </w:r>
    </w:p>
    <w:p w:rsidR="004D053C" w:rsidRDefault="004D053C" w:rsidP="00376BBB">
      <w:r>
        <w:t>-</w:t>
      </w:r>
      <w:r w:rsidR="0056612E">
        <w:t>pneumococcus ellenes aktivitás jobb</w:t>
      </w:r>
    </w:p>
    <w:p w:rsidR="0056612E" w:rsidRDefault="0056612E" w:rsidP="00376BBB">
      <w:r>
        <w:t>-anaerobok ellen is hat</w:t>
      </w:r>
    </w:p>
    <w:p w:rsidR="0056612E" w:rsidRDefault="0056612E" w:rsidP="00376BBB"/>
    <w:p w:rsidR="0056612E" w:rsidRDefault="0056612E" w:rsidP="00376BBB">
      <w:r>
        <w:t>-velük együtt adott egyéb Ab-ok ált. csak additívak</w:t>
      </w:r>
    </w:p>
    <w:p w:rsidR="0056612E" w:rsidRDefault="0056612E" w:rsidP="00376BBB">
      <w:r>
        <w:t>-cipro + rifampicin szinergista lehet Staphylococcusokkal szemben</w:t>
      </w:r>
    </w:p>
    <w:p w:rsidR="0056612E" w:rsidRDefault="0056612E" w:rsidP="00376BBB">
      <w:r>
        <w:t>-antagonizmus nincs</w:t>
      </w:r>
    </w:p>
    <w:p w:rsidR="0056612E" w:rsidRPr="00893B97" w:rsidRDefault="0056612E" w:rsidP="00376BBB">
      <w:pPr>
        <w:rPr>
          <w:b/>
          <w:i/>
          <w:sz w:val="24"/>
          <w:szCs w:val="24"/>
        </w:rPr>
      </w:pPr>
      <w:r w:rsidRPr="00893B97">
        <w:rPr>
          <w:b/>
          <w:i/>
          <w:sz w:val="24"/>
          <w:szCs w:val="24"/>
        </w:rPr>
        <w:t>Kinetika</w:t>
      </w:r>
    </w:p>
    <w:p w:rsidR="0056612E" w:rsidRDefault="0056612E" w:rsidP="00376BBB">
      <w:r>
        <w:t>-kinolonok csak per os</w:t>
      </w:r>
    </w:p>
    <w:p w:rsidR="0056612E" w:rsidRDefault="0056612E" w:rsidP="00376BBB">
      <w:r>
        <w:t>-fluorokinolonok per os és iv.</w:t>
      </w:r>
    </w:p>
    <w:p w:rsidR="0056612E" w:rsidRDefault="0056612E" w:rsidP="00376BBB">
      <w:r>
        <w:t>-</w:t>
      </w:r>
      <w:r w:rsidRPr="0056612E">
        <w:rPr>
          <w:b/>
          <w:u w:val="single"/>
        </w:rPr>
        <w:t>kinolonok</w:t>
      </w:r>
      <w:r>
        <w:t xml:space="preserve"> &gt; 90%ban metabolizálódnak -&gt; kevésbé aktív OH és teljesen inaktív konjugált vegyületek</w:t>
      </w:r>
    </w:p>
    <w:p w:rsidR="0056612E" w:rsidRDefault="0056612E" w:rsidP="00376BBB">
      <w:r>
        <w:t>-terápiásan aktív koncentráció csak a bélrendszerben és a vizeletben</w:t>
      </w:r>
    </w:p>
    <w:p w:rsidR="0056612E" w:rsidRDefault="0056612E" w:rsidP="00376BBB">
      <w:r>
        <w:t>-norfloxacin csak vizeletinfekciók és bizonyos GI fertőzések kezelésére</w:t>
      </w:r>
    </w:p>
    <w:p w:rsidR="0056612E" w:rsidRDefault="002C66D7" w:rsidP="00376BBB">
      <w:r>
        <w:t>-</w:t>
      </w:r>
      <w:r w:rsidRPr="002C66D7">
        <w:rPr>
          <w:b/>
          <w:u w:val="single"/>
        </w:rPr>
        <w:t>2. generációs fluorokinolonok</w:t>
      </w:r>
      <w:r>
        <w:t xml:space="preserve"> igen jól felszívódnak a GI traktusból</w:t>
      </w:r>
    </w:p>
    <w:p w:rsidR="002C66D7" w:rsidRDefault="002C66D7" w:rsidP="00376BBB">
      <w:r>
        <w:t>-biológiai elérhetőségük 80-95%</w:t>
      </w:r>
    </w:p>
    <w:p w:rsidR="00081B14" w:rsidRDefault="002C66D7" w:rsidP="00376BBB">
      <w:r>
        <w:t>-</w:t>
      </w:r>
      <w:r w:rsidR="00081B14">
        <w:t>5-20%át az emberi szervezet metabolizálja -&gt; oxidáció, hidroxiláció, konjugáció</w:t>
      </w:r>
    </w:p>
    <w:p w:rsidR="00081B14" w:rsidRDefault="00081B14" w:rsidP="00376BBB">
      <w:r>
        <w:lastRenderedPageBreak/>
        <w:t>-ofloxacin a legstabilabb</w:t>
      </w:r>
    </w:p>
    <w:p w:rsidR="00081B14" w:rsidRDefault="00081B14" w:rsidP="00376BBB">
      <w:r>
        <w:t>-pefloxacin metabolizálódik a legnagyobb mértékben</w:t>
      </w:r>
    </w:p>
    <w:p w:rsidR="00081B14" w:rsidRDefault="00081B14" w:rsidP="00376BBB">
      <w:r>
        <w:t>-metabolitok egy része antibakterialisan aktív (oxo- és formilszármazékok)</w:t>
      </w:r>
    </w:p>
    <w:p w:rsidR="00081B14" w:rsidRDefault="00081B14" w:rsidP="00376BBB">
      <w:r>
        <w:t>-N-oxidok, glukuronidok inaktívak</w:t>
      </w:r>
    </w:p>
    <w:p w:rsidR="00081B14" w:rsidRDefault="00081B14" w:rsidP="00376BBB">
      <w:r>
        <w:t>-pefloxacin fő metabolitja a norfloxacin</w:t>
      </w:r>
    </w:p>
    <w:p w:rsidR="00081B14" w:rsidRDefault="00081B14" w:rsidP="00376BBB">
      <w:r>
        <w:t>-vesén át ürül</w:t>
      </w:r>
    </w:p>
    <w:p w:rsidR="00081B14" w:rsidRDefault="00081B14" w:rsidP="00376BBB">
      <w:r>
        <w:t>-eliminációs féléletidő 3-11 óra között</w:t>
      </w:r>
    </w:p>
    <w:p w:rsidR="00081B14" w:rsidRDefault="00081B14" w:rsidP="00376BBB">
      <w:r>
        <w:t xml:space="preserve">-ofloxacin 90%a eredeti formában, pefloxacin csak 11%a </w:t>
      </w:r>
    </w:p>
    <w:p w:rsidR="00081B14" w:rsidRDefault="00081B14" w:rsidP="00376BBB">
      <w:r>
        <w:t>-vizeletben az aránya még VEben is kedvező marad</w:t>
      </w:r>
    </w:p>
    <w:p w:rsidR="00081B14" w:rsidRDefault="00081B14" w:rsidP="00376BBB">
      <w:r>
        <w:t>-veseműködés beszűkülésekor ofloxacin kumulálódik legerősebben -&gt; adag csökkentendő 30-as clearance alatt</w:t>
      </w:r>
    </w:p>
    <w:p w:rsidR="00081B14" w:rsidRDefault="00081B14" w:rsidP="00376BBB">
      <w:r>
        <w:t>-norfloxacin  és cipro csak 15 alatti clearancenél</w:t>
      </w:r>
    </w:p>
    <w:p w:rsidR="00081B14" w:rsidRDefault="00081B14" w:rsidP="00376BBB">
      <w:r>
        <w:t>-pefloxacin a veseműködéstől független</w:t>
      </w:r>
    </w:p>
    <w:p w:rsidR="00081B14" w:rsidRDefault="00081B14" w:rsidP="00376BBB">
      <w:r>
        <w:t>-haemo- és peritonealis dyalisis eltávolítja</w:t>
      </w:r>
    </w:p>
    <w:p w:rsidR="00081B14" w:rsidRDefault="00081B14" w:rsidP="00376BBB">
      <w:r>
        <w:t>-máj- és veseműködés együttes rosszabbodásakor minden fluorokinolon erősen kumulálódik -&gt; adag csökkentendő</w:t>
      </w:r>
    </w:p>
    <w:p w:rsidR="00081B14" w:rsidRDefault="00081B14" w:rsidP="00376BBB">
      <w:r>
        <w:t>-szöveti penetráció kiváló</w:t>
      </w:r>
    </w:p>
    <w:p w:rsidR="00081B14" w:rsidRDefault="00081B14" w:rsidP="00376BBB">
      <w:r>
        <w:t xml:space="preserve">-liquorban </w:t>
      </w:r>
      <w:r w:rsidR="00163F62">
        <w:t>nincs megfelelő koncentráció</w:t>
      </w:r>
    </w:p>
    <w:p w:rsidR="00163F62" w:rsidRDefault="00163F62" w:rsidP="00376BBB">
      <w:r>
        <w:t>-</w:t>
      </w:r>
      <w:r w:rsidRPr="00163F62">
        <w:rPr>
          <w:b/>
          <w:u w:val="single"/>
        </w:rPr>
        <w:t>3. és 4. generáció</w:t>
      </w:r>
      <w:r>
        <w:t xml:space="preserve"> már napi egyszer is adagolható</w:t>
      </w:r>
    </w:p>
    <w:p w:rsidR="00163F62" w:rsidRDefault="00163F62" w:rsidP="00376BBB"/>
    <w:p w:rsidR="00163F62" w:rsidRDefault="00163F62" w:rsidP="00376BBB">
      <w:r>
        <w:t>-alkalmasak szekvenciális terápiára</w:t>
      </w:r>
    </w:p>
    <w:p w:rsidR="00163F62" w:rsidRPr="00893B97" w:rsidRDefault="005B7F33" w:rsidP="00376BBB">
      <w:pPr>
        <w:rPr>
          <w:b/>
          <w:i/>
          <w:sz w:val="24"/>
          <w:szCs w:val="24"/>
        </w:rPr>
      </w:pPr>
      <w:r w:rsidRPr="00893B97">
        <w:rPr>
          <w:b/>
          <w:i/>
          <w:sz w:val="24"/>
          <w:szCs w:val="24"/>
        </w:rPr>
        <w:t>Mellékhatások</w:t>
      </w:r>
    </w:p>
    <w:p w:rsidR="005B7F33" w:rsidRDefault="005B7F33" w:rsidP="00376BBB">
      <w:r>
        <w:t>-hányinger, hasi dyscomfort</w:t>
      </w:r>
    </w:p>
    <w:p w:rsidR="005B7F33" w:rsidRDefault="005B7F33" w:rsidP="00376BBB">
      <w:r>
        <w:t>-fejfájás, hányinger (KIRi eredetű), szédülékenység</w:t>
      </w:r>
    </w:p>
    <w:p w:rsidR="005B7F33" w:rsidRDefault="005B7F33" w:rsidP="00376BBB">
      <w:r>
        <w:t>-görcsroham, eszméletvesztés, pszichotikus reakció, nyugtalanság</w:t>
      </w:r>
    </w:p>
    <w:p w:rsidR="005B7F33" w:rsidRDefault="005B7F33" w:rsidP="00376BBB">
      <w:r>
        <w:t>-valószínűbb olyan betegekben, akik anamnaesiében focalis neurológiai betegség szerepel</w:t>
      </w:r>
    </w:p>
    <w:p w:rsidR="005B7F33" w:rsidRDefault="005B7F33" w:rsidP="00376BBB">
      <w:r>
        <w:t>-fototoxicitás</w:t>
      </w:r>
    </w:p>
    <w:p w:rsidR="005B7F33" w:rsidRDefault="005B7F33" w:rsidP="00376BBB">
      <w:r>
        <w:t>-maradandó porckárosító hatás</w:t>
      </w:r>
    </w:p>
    <w:p w:rsidR="005B7F33" w:rsidRDefault="005B7F33" w:rsidP="00376BBB">
      <w:r>
        <w:lastRenderedPageBreak/>
        <w:t>-terhesekben és fejlődésben lévő gyerekekben korlátozott használat, csak kivételes esetekben</w:t>
      </w:r>
    </w:p>
    <w:p w:rsidR="005B7F33" w:rsidRPr="00893B97" w:rsidRDefault="005B7F33" w:rsidP="00376BBB">
      <w:pPr>
        <w:rPr>
          <w:b/>
          <w:i/>
          <w:sz w:val="24"/>
          <w:szCs w:val="24"/>
        </w:rPr>
      </w:pPr>
      <w:r w:rsidRPr="00893B97">
        <w:rPr>
          <w:b/>
          <w:i/>
          <w:sz w:val="24"/>
          <w:szCs w:val="24"/>
        </w:rPr>
        <w:t>Interakciók</w:t>
      </w:r>
    </w:p>
    <w:p w:rsidR="005B7F33" w:rsidRDefault="005B7F33" w:rsidP="00376BBB">
      <w:r>
        <w:t>-2-3 vegyértékű kationokkal kelátképzés -&gt; nem vagy csak csökkentett mértékben szívódnak fel</w:t>
      </w:r>
    </w:p>
    <w:p w:rsidR="005B7F33" w:rsidRDefault="005B7F33" w:rsidP="00376BBB">
      <w:r>
        <w:t>-antacidákkal, vastartalmú készítményekkel nem adható</w:t>
      </w:r>
    </w:p>
    <w:p w:rsidR="005B7F33" w:rsidRDefault="005B7F33" w:rsidP="00376BBB">
      <w:r>
        <w:t>-metabolizáció -&gt; gátolja a máj mikroszomális enzimrendszerében a xantinszármazékok lebontását -&gt; intoxikáció</w:t>
      </w:r>
    </w:p>
    <w:p w:rsidR="005B7F33" w:rsidRDefault="005B7F33" w:rsidP="00376BBB">
      <w:r>
        <w:t>-theophyllin lebontásának gátlása -&gt; dózist csökkenteni kell, szérumszint monitorozása</w:t>
      </w:r>
    </w:p>
    <w:p w:rsidR="005B7F33" w:rsidRDefault="005B7F33" w:rsidP="00376BBB">
      <w:r>
        <w:t>-koffein lebomlása is gátlódik, de ez a gyakorlatban nem okoz problémát</w:t>
      </w:r>
    </w:p>
    <w:p w:rsidR="005B7F33" w:rsidRDefault="005B7F33" w:rsidP="00376BBB">
      <w:r w:rsidRPr="00893B97">
        <w:rPr>
          <w:b/>
          <w:i/>
          <w:sz w:val="24"/>
          <w:szCs w:val="24"/>
        </w:rPr>
        <w:t>Alkalmazás</w:t>
      </w:r>
      <w:r w:rsidR="009118AD">
        <w:t xml:space="preserve"> (a generációs beosztás kicsit máshogy van leírva több helyen, szerintem ez a jó)</w:t>
      </w:r>
    </w:p>
    <w:p w:rsidR="005B7F33" w:rsidRDefault="005B7F33" w:rsidP="00376BBB">
      <w:r>
        <w:t>-nulladik generáció:</w:t>
      </w:r>
    </w:p>
    <w:p w:rsidR="005B7F33" w:rsidRDefault="009118AD" w:rsidP="005B7F33">
      <w:pPr>
        <w:pStyle w:val="Listaszerbekezds"/>
        <w:numPr>
          <w:ilvl w:val="0"/>
          <w:numId w:val="91"/>
        </w:numPr>
        <w:ind w:left="1701"/>
      </w:pPr>
      <w:r>
        <w:t>nalidixsav, oxolinsav</w:t>
      </w:r>
    </w:p>
    <w:p w:rsidR="009118AD" w:rsidRDefault="009118AD" w:rsidP="005B7F33">
      <w:pPr>
        <w:pStyle w:val="Listaszerbekezds"/>
        <w:numPr>
          <w:ilvl w:val="0"/>
          <w:numId w:val="91"/>
        </w:numPr>
        <w:ind w:left="1701"/>
      </w:pPr>
      <w:r>
        <w:t>húgyúti infekciók régebben</w:t>
      </w:r>
    </w:p>
    <w:p w:rsidR="009118AD" w:rsidRDefault="009118AD" w:rsidP="005B7F33">
      <w:pPr>
        <w:pStyle w:val="Listaszerbekezds"/>
        <w:numPr>
          <w:ilvl w:val="0"/>
          <w:numId w:val="91"/>
        </w:numPr>
        <w:ind w:left="1701"/>
      </w:pPr>
      <w:r>
        <w:t>ma már nem használjuk őket</w:t>
      </w:r>
    </w:p>
    <w:p w:rsidR="009118AD" w:rsidRDefault="009118AD" w:rsidP="009118AD">
      <w:r>
        <w:t>-első generáció:</w:t>
      </w:r>
    </w:p>
    <w:p w:rsidR="009118AD" w:rsidRDefault="009118AD" w:rsidP="009118AD">
      <w:pPr>
        <w:pStyle w:val="Listaszerbekezds"/>
        <w:numPr>
          <w:ilvl w:val="0"/>
          <w:numId w:val="92"/>
        </w:numPr>
        <w:ind w:left="1701"/>
      </w:pPr>
      <w:r>
        <w:t>norfloxacin</w:t>
      </w:r>
    </w:p>
    <w:p w:rsidR="009118AD" w:rsidRDefault="009118AD" w:rsidP="009118AD">
      <w:pPr>
        <w:pStyle w:val="Listaszerbekezds"/>
        <w:numPr>
          <w:ilvl w:val="0"/>
          <w:numId w:val="92"/>
        </w:numPr>
        <w:ind w:left="1701"/>
      </w:pPr>
      <w:r>
        <w:t>nem komplikált húgyúti infekciók</w:t>
      </w:r>
    </w:p>
    <w:p w:rsidR="009118AD" w:rsidRDefault="009118AD" w:rsidP="009118AD">
      <w:pPr>
        <w:pStyle w:val="Listaszerbekezds"/>
        <w:numPr>
          <w:ilvl w:val="0"/>
          <w:numId w:val="92"/>
        </w:numPr>
        <w:ind w:left="1701"/>
      </w:pPr>
      <w:r>
        <w:t>GI infekciók</w:t>
      </w:r>
    </w:p>
    <w:p w:rsidR="009118AD" w:rsidRDefault="009118AD" w:rsidP="009118AD">
      <w:pPr>
        <w:pStyle w:val="Listaszerbekezds"/>
        <w:numPr>
          <w:ilvl w:val="0"/>
          <w:numId w:val="92"/>
        </w:numPr>
        <w:ind w:left="1701"/>
      </w:pPr>
      <w:r>
        <w:t>salmonellosis, ETEC</w:t>
      </w:r>
    </w:p>
    <w:p w:rsidR="009118AD" w:rsidRDefault="009118AD" w:rsidP="009118AD">
      <w:r>
        <w:t>-második generáció:</w:t>
      </w:r>
    </w:p>
    <w:p w:rsidR="009118AD" w:rsidRDefault="00080627" w:rsidP="009118AD">
      <w:pPr>
        <w:pStyle w:val="Listaszerbekezds"/>
        <w:numPr>
          <w:ilvl w:val="0"/>
          <w:numId w:val="93"/>
        </w:numPr>
        <w:ind w:left="1701"/>
      </w:pPr>
      <w:r>
        <w:t>pefloxacin, ofloxacin, ciprofloxacin</w:t>
      </w:r>
    </w:p>
    <w:p w:rsidR="00080627" w:rsidRDefault="00080627" w:rsidP="009118AD">
      <w:pPr>
        <w:pStyle w:val="Listaszerbekezds"/>
        <w:numPr>
          <w:ilvl w:val="0"/>
          <w:numId w:val="93"/>
        </w:numPr>
        <w:ind w:left="1701"/>
      </w:pPr>
      <w:r>
        <w:t>elsőnek választandó húgyúti infekciókban</w:t>
      </w:r>
    </w:p>
    <w:p w:rsidR="00080627" w:rsidRDefault="00080627" w:rsidP="009118AD">
      <w:pPr>
        <w:pStyle w:val="Listaszerbekezds"/>
        <w:numPr>
          <w:ilvl w:val="0"/>
          <w:numId w:val="93"/>
        </w:numPr>
        <w:ind w:left="1701"/>
      </w:pPr>
      <w:r>
        <w:t>bőr- és lágyrészinfekciókban ha Gram neg. kórokozót vagy vegyes infekciót sejtünk (esetleg + anaerob ellenes szer)</w:t>
      </w:r>
    </w:p>
    <w:p w:rsidR="00080627" w:rsidRDefault="00080627" w:rsidP="009118AD">
      <w:pPr>
        <w:pStyle w:val="Listaszerbekezds"/>
        <w:numPr>
          <w:ilvl w:val="0"/>
          <w:numId w:val="93"/>
        </w:numPr>
        <w:ind w:left="1701"/>
      </w:pPr>
      <w:r>
        <w:t>osteomyelitis</w:t>
      </w:r>
    </w:p>
    <w:p w:rsidR="00080627" w:rsidRDefault="00080627" w:rsidP="009118AD">
      <w:pPr>
        <w:pStyle w:val="Listaszerbekezds"/>
        <w:numPr>
          <w:ilvl w:val="0"/>
          <w:numId w:val="93"/>
        </w:numPr>
        <w:ind w:left="1701"/>
      </w:pPr>
      <w:r>
        <w:t>terápia közben kialakuló rezisztencia lehetséges</w:t>
      </w:r>
    </w:p>
    <w:p w:rsidR="00080627" w:rsidRDefault="00080627" w:rsidP="009118AD">
      <w:pPr>
        <w:pStyle w:val="Listaszerbekezds"/>
        <w:numPr>
          <w:ilvl w:val="0"/>
          <w:numId w:val="93"/>
        </w:numPr>
        <w:ind w:left="1701"/>
      </w:pPr>
      <w:r>
        <w:t>Gram neg. okozta mérsékelten súlyos-súlyos infekciók</w:t>
      </w:r>
    </w:p>
    <w:p w:rsidR="00080627" w:rsidRDefault="00080627" w:rsidP="00080627">
      <w:r>
        <w:t>-harmadik generáció: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levofloxacin</w:t>
      </w:r>
    </w:p>
    <w:p w:rsidR="00080627" w:rsidRDefault="00080627" w:rsidP="00080627">
      <w:r>
        <w:t>-negyedik generáció: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moxifloxacin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„légúti fluorokinolonok”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S. pneumoniae ellen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vegyes aerob + anaerob infekciók monoterápiájára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lastRenderedPageBreak/>
        <w:t>felső légúti infekciók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otthon szerzett és nosocomialis pneumonia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chr. bronchitis acut exacerbatioja</w:t>
      </w:r>
    </w:p>
    <w:p w:rsidR="00080627" w:rsidRDefault="00080627" w:rsidP="00080627">
      <w:pPr>
        <w:pStyle w:val="Listaszerbekezds"/>
        <w:numPr>
          <w:ilvl w:val="0"/>
          <w:numId w:val="94"/>
        </w:numPr>
        <w:ind w:left="1701"/>
      </w:pPr>
      <w:r>
        <w:t>húgyúti és lágyrész infekciók</w:t>
      </w:r>
    </w:p>
    <w:p w:rsidR="00C50304" w:rsidRDefault="00C50304" w:rsidP="00376BBB">
      <w:r>
        <w:br w:type="page"/>
      </w:r>
    </w:p>
    <w:p w:rsidR="00C50304" w:rsidRPr="00893B97" w:rsidRDefault="00C50304" w:rsidP="00893B97">
      <w:pPr>
        <w:ind w:left="360"/>
        <w:jc w:val="center"/>
        <w:rPr>
          <w:b/>
          <w:sz w:val="32"/>
          <w:szCs w:val="32"/>
        </w:rPr>
      </w:pPr>
      <w:r w:rsidRPr="00893B97">
        <w:rPr>
          <w:b/>
          <w:sz w:val="32"/>
          <w:szCs w:val="32"/>
        </w:rPr>
        <w:lastRenderedPageBreak/>
        <w:t>15.: Makrolidok, ketolidok</w:t>
      </w:r>
    </w:p>
    <w:p w:rsidR="00541B63" w:rsidRPr="00D41FF6" w:rsidRDefault="00541B63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Makrolidok</w:t>
      </w:r>
    </w:p>
    <w:p w:rsidR="00541B63" w:rsidRDefault="00541B63">
      <w:r>
        <w:t>-erythromycin 50es években penicillinallergiások alternatív gyógyszere</w:t>
      </w:r>
    </w:p>
    <w:p w:rsidR="00541B63" w:rsidRDefault="00541B63">
      <w:r>
        <w:t>-elsőnek választandó volt az akkor megismert legionellosis ellen (egyéb atípusosak ellen)</w:t>
      </w:r>
    </w:p>
    <w:p w:rsidR="00541B63" w:rsidRDefault="00541B63">
      <w:r>
        <w:t>-hasonló struktúrájúak a streptograminok, a ketolidok és az azalidek közé tartozó azithromycin</w:t>
      </w:r>
    </w:p>
    <w:p w:rsidR="00541B63" w:rsidRDefault="00541B63">
      <w:r>
        <w:t xml:space="preserve">-macrociklikus laktongyűrű (14, 15 vagy 16 tagú) </w:t>
      </w:r>
    </w:p>
    <w:p w:rsidR="00541B63" w:rsidRDefault="00541B63">
      <w:r>
        <w:t>-a hozzá kapcsolódó cukormolekulákban térnek el egymástól</w:t>
      </w:r>
    </w:p>
    <w:p w:rsidR="00541B63" w:rsidRDefault="00541B63">
      <w:r>
        <w:t>-15-ös C-atomszámú származékok közül az azithromycinben C helyett N</w:t>
      </w:r>
    </w:p>
    <w:p w:rsidR="00541B63" w:rsidRDefault="00541B63">
      <w:r>
        <w:t>-50S riboszómaalegységhez kötődik</w:t>
      </w:r>
    </w:p>
    <w:p w:rsidR="00541B63" w:rsidRDefault="00541B63">
      <w:r>
        <w:t>-fehérjeszintézist akadályozza meg</w:t>
      </w:r>
    </w:p>
    <w:p w:rsidR="00541B63" w:rsidRDefault="00541B63">
      <w:r>
        <w:t>-bacteriostaticus</w:t>
      </w:r>
    </w:p>
    <w:p w:rsidR="00541B63" w:rsidRDefault="00541B63">
      <w:r>
        <w:t>-bizonyos inoculumszámig bactericidek S. pyogenes, S. pneumoniae, C. diphteriae, B. pertussis ellen</w:t>
      </w:r>
    </w:p>
    <w:p w:rsidR="00541B63" w:rsidRDefault="00541B63">
      <w:r>
        <w:t>-hatásspektrum:</w:t>
      </w:r>
    </w:p>
    <w:p w:rsidR="00711B71" w:rsidRDefault="00711B71" w:rsidP="0014196A">
      <w:pPr>
        <w:pStyle w:val="Listaszerbekezds"/>
        <w:numPr>
          <w:ilvl w:val="0"/>
          <w:numId w:val="95"/>
        </w:numPr>
        <w:ind w:left="1701"/>
      </w:pPr>
      <w:r>
        <w:t>számos Gram poz. és neg. ellen</w:t>
      </w:r>
    </w:p>
    <w:p w:rsidR="00711B71" w:rsidRDefault="00711B71" w:rsidP="0014196A">
      <w:pPr>
        <w:pStyle w:val="Listaszerbekezds"/>
        <w:numPr>
          <w:ilvl w:val="0"/>
          <w:numId w:val="95"/>
        </w:numPr>
        <w:ind w:left="1701"/>
      </w:pPr>
      <w:r>
        <w:t>antibakteriális hatás időfüggő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 xml:space="preserve"> Staphylo- és streptococcusok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pneumococcusok esetén teljes keresztrezisztencia a makrolidok között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M. catarrhalis, H. ducrey, B. pertussis, C. diphteriae, campylobacter, H. pylori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H. influenzae törzsek fele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szájflóra anaerobjai, P. acnes, T. pallidum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atípusos kórokozók: chlamydiák, M. pneumoniae, L. pneumophila, U. urealyticum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erythromycin, roxithromycin, josamycin, spiramycin, diritromycin aktivitása azonos a kórokozókkal szemben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clarithromycin hatékonyabb a Gram poz.-kal szemben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azithromycin a Gram neg.-kal szemben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spiramycin hatékony lehet toxoplasmosisban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clarithromycin H. pylori és M. AIC ellen</w:t>
      </w:r>
    </w:p>
    <w:p w:rsidR="005134B9" w:rsidRDefault="005134B9" w:rsidP="0014196A">
      <w:pPr>
        <w:pStyle w:val="Listaszerbekezds"/>
        <w:numPr>
          <w:ilvl w:val="0"/>
          <w:numId w:val="95"/>
        </w:numPr>
        <w:ind w:left="1701"/>
      </w:pPr>
      <w:r>
        <w:t>azitromycin B. burgdorferi ellen</w:t>
      </w:r>
    </w:p>
    <w:p w:rsidR="005134B9" w:rsidRDefault="005134B9" w:rsidP="005134B9">
      <w:r>
        <w:t>-rezisztencia:</w:t>
      </w:r>
    </w:p>
    <w:p w:rsidR="00D84C1E" w:rsidRDefault="00D84C1E" w:rsidP="005134B9">
      <w:pPr>
        <w:pStyle w:val="Listaszerbekezds"/>
        <w:numPr>
          <w:ilvl w:val="0"/>
          <w:numId w:val="96"/>
        </w:numPr>
        <w:ind w:left="1701"/>
      </w:pPr>
      <w:r>
        <w:t>Gram neg. bélbaktériumoknak természetes rezisztenciájuk van</w:t>
      </w:r>
    </w:p>
    <w:p w:rsidR="00D84C1E" w:rsidRDefault="00D84C1E" w:rsidP="005134B9">
      <w:pPr>
        <w:pStyle w:val="Listaszerbekezds"/>
        <w:numPr>
          <w:ilvl w:val="0"/>
          <w:numId w:val="96"/>
        </w:numPr>
        <w:ind w:left="1701"/>
      </w:pPr>
      <w:r>
        <w:t>szerzett lehet efflux, inaktiválás, kötőhely változása</w:t>
      </w:r>
    </w:p>
    <w:p w:rsidR="00D84C1E" w:rsidRDefault="00D84C1E" w:rsidP="005134B9">
      <w:pPr>
        <w:pStyle w:val="Listaszerbekezds"/>
        <w:numPr>
          <w:ilvl w:val="0"/>
          <w:numId w:val="96"/>
        </w:numPr>
        <w:ind w:left="1701"/>
      </w:pPr>
      <w:r>
        <w:t>vonatkozhat csak makrolidokra vagy más Ab csoportokra is</w:t>
      </w:r>
    </w:p>
    <w:p w:rsidR="00D84C1E" w:rsidRDefault="00D84C1E" w:rsidP="00D84C1E">
      <w:r>
        <w:t>-erythromycin gyomorsav hatására elbomlik, az újabb szármzékok savállók</w:t>
      </w:r>
    </w:p>
    <w:p w:rsidR="00D84C1E" w:rsidRDefault="00D84C1E" w:rsidP="00D84C1E">
      <w:r>
        <w:lastRenderedPageBreak/>
        <w:t>-roxithromycin felszívódása közel teljes, chlarithromycin hasznosulása 55%, azithromyciné 37%</w:t>
      </w:r>
    </w:p>
    <w:p w:rsidR="00D84C1E" w:rsidRDefault="00D84C1E" w:rsidP="00D84C1E">
      <w:r>
        <w:t>-chlarithromycin részben metabolizálódik -&gt; aktív 14-OH metabolit</w:t>
      </w:r>
    </w:p>
    <w:p w:rsidR="00D84C1E" w:rsidRDefault="00D84C1E" w:rsidP="00D84C1E">
      <w:r>
        <w:t>-roxithromycin szérumszintje a legmagasabb</w:t>
      </w:r>
    </w:p>
    <w:p w:rsidR="00D84C1E" w:rsidRDefault="00D84C1E" w:rsidP="00D84C1E">
      <w:r>
        <w:t>-azithromycin szintje sejten belül magas</w:t>
      </w:r>
    </w:p>
    <w:p w:rsidR="003A2A8D" w:rsidRDefault="003A2A8D" w:rsidP="00D84C1E">
      <w:r>
        <w:t>-időskorban és beszűkült vesefunkció esetén lényegileg nem változik a kinetika</w:t>
      </w:r>
    </w:p>
    <w:p w:rsidR="003A2A8D" w:rsidRDefault="003A2A8D" w:rsidP="00D84C1E">
      <w:r>
        <w:t>-májelégtelenségben kisebb adag kell</w:t>
      </w:r>
    </w:p>
    <w:p w:rsidR="003A2A8D" w:rsidRDefault="003A2A8D" w:rsidP="00D84C1E">
      <w:r>
        <w:t>-elősegítik a fagocytált kórokozók elölését -&gt; IC kórokozók ellen</w:t>
      </w:r>
    </w:p>
    <w:p w:rsidR="003A2A8D" w:rsidRDefault="003A2A8D" w:rsidP="00D84C1E">
      <w:r>
        <w:t>-mellékhatások: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atoxikus, biztonságos szerek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hányinger, hányás, hasmenés, rossz szájíz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egyidejű étkezéssel a panaszok csökkenthetők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DE erythromycin felszívódása csökken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cholestaticus hepatitis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allergiás bőrjelenségek, eosinophilia</w:t>
      </w:r>
    </w:p>
    <w:p w:rsidR="00540AB0" w:rsidRDefault="00540AB0" w:rsidP="003A2A8D">
      <w:pPr>
        <w:pStyle w:val="Listaszerbekezds"/>
        <w:numPr>
          <w:ilvl w:val="0"/>
          <w:numId w:val="97"/>
        </w:numPr>
        <w:ind w:left="1701"/>
      </w:pPr>
      <w:r>
        <w:t>fejfájás, szédülés</w:t>
      </w:r>
    </w:p>
    <w:p w:rsidR="00540AB0" w:rsidRDefault="00540AB0" w:rsidP="00540AB0">
      <w:r>
        <w:t>-erythromycin indikációi: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alternatív szer penicillinallergia esetén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légúti infekciók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IC és atípusos kórokozók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otthon szerzett felső és alsó légúti infekciók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C. jejuni gastroenteritis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enyhe bőr- és lágyrészinfekciók</w:t>
      </w:r>
    </w:p>
    <w:p w:rsidR="00540AB0" w:rsidRDefault="00540AB0" w:rsidP="00540AB0">
      <w:pPr>
        <w:pStyle w:val="Listaszerbekezds"/>
        <w:numPr>
          <w:ilvl w:val="0"/>
          <w:numId w:val="98"/>
        </w:numPr>
        <w:ind w:left="1701"/>
      </w:pPr>
      <w:r>
        <w:t>spec. indikáció Chlamydia urethritis, lymphogranuloma venerum, gonorrhoea, bacillaris angiomatosis</w:t>
      </w:r>
    </w:p>
    <w:p w:rsidR="00540AB0" w:rsidRDefault="00540AB0" w:rsidP="00540AB0">
      <w:r>
        <w:t>-spiramycin indikációi:</w:t>
      </w:r>
    </w:p>
    <w:p w:rsidR="00540AB0" w:rsidRDefault="00540AB0" w:rsidP="00540AB0">
      <w:pPr>
        <w:pStyle w:val="Listaszerbekezds"/>
        <w:numPr>
          <w:ilvl w:val="0"/>
          <w:numId w:val="99"/>
        </w:numPr>
        <w:ind w:left="1701"/>
      </w:pPr>
      <w:r>
        <w:t>spec. alkalmazási területe a terhességi toxoplasmosis</w:t>
      </w:r>
    </w:p>
    <w:p w:rsidR="00540AB0" w:rsidRDefault="00540AB0" w:rsidP="00540AB0">
      <w:r>
        <w:t>-clarithromycin:</w:t>
      </w:r>
    </w:p>
    <w:p w:rsidR="00540AB0" w:rsidRDefault="00540AB0" w:rsidP="00540AB0">
      <w:pPr>
        <w:pStyle w:val="Listaszerbekezds"/>
        <w:numPr>
          <w:ilvl w:val="0"/>
          <w:numId w:val="99"/>
        </w:numPr>
        <w:ind w:left="1701"/>
      </w:pPr>
      <w:r>
        <w:t>ulcus</w:t>
      </w:r>
    </w:p>
    <w:p w:rsidR="00540AB0" w:rsidRDefault="00540AB0" w:rsidP="00540AB0">
      <w:pPr>
        <w:pStyle w:val="Listaszerbekezds"/>
        <w:numPr>
          <w:ilvl w:val="0"/>
          <w:numId w:val="99"/>
        </w:numPr>
        <w:ind w:left="1701"/>
      </w:pPr>
      <w:r>
        <w:t>B típusú gastritis</w:t>
      </w:r>
    </w:p>
    <w:p w:rsidR="00540AB0" w:rsidRDefault="00540AB0" w:rsidP="00540AB0">
      <w:r>
        <w:t>-azithromycin: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t>szérumból az IC térbe áramlik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t>macrophagokban, granulocytákban, fibroblastokban a szérumszint több százszorosát érheti el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lastRenderedPageBreak/>
        <w:t>ez lehetővé teszi, hogy 3 napos gyógyszerbevitellel 5-7 napos terápiás periódust biztosítsunk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t>hatékonyabb Gram neg. szemben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t>H. influenzae, C. trachomatis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t>korai Lyme-kór</w:t>
      </w:r>
    </w:p>
    <w:p w:rsidR="00540AB0" w:rsidRDefault="00540AB0" w:rsidP="00540AB0">
      <w:pPr>
        <w:pStyle w:val="Listaszerbekezds"/>
        <w:numPr>
          <w:ilvl w:val="0"/>
          <w:numId w:val="100"/>
        </w:numPr>
        <w:ind w:left="1701"/>
      </w:pPr>
      <w:r>
        <w:t>legionellosis</w:t>
      </w:r>
    </w:p>
    <w:p w:rsidR="00540AB0" w:rsidRDefault="00540AB0" w:rsidP="00540AB0">
      <w:r>
        <w:t>-kölcsönhatások:</w:t>
      </w:r>
    </w:p>
    <w:p w:rsidR="009E76A6" w:rsidRDefault="009E76A6" w:rsidP="00540AB0">
      <w:pPr>
        <w:pStyle w:val="Listaszerbekezds"/>
        <w:numPr>
          <w:ilvl w:val="0"/>
          <w:numId w:val="101"/>
        </w:numPr>
        <w:ind w:left="1701"/>
      </w:pPr>
      <w:r>
        <w:t>erythromycin a cyp450el stabil komplexet alkot -&gt; gátolja más gyógyszerek metabolizmusát</w:t>
      </w:r>
    </w:p>
    <w:p w:rsidR="009E76A6" w:rsidRDefault="009E76A6" w:rsidP="00540AB0">
      <w:pPr>
        <w:pStyle w:val="Listaszerbekezds"/>
        <w:numPr>
          <w:ilvl w:val="0"/>
          <w:numId w:val="101"/>
        </w:numPr>
        <w:ind w:left="1701"/>
      </w:pPr>
      <w:r>
        <w:t>gátoltak: theophyllin, carbamazepin, disopyramid, kumarin, cyclosporin, bromocriptin</w:t>
      </w:r>
    </w:p>
    <w:p w:rsidR="009E76A6" w:rsidRDefault="009E76A6" w:rsidP="00540AB0">
      <w:pPr>
        <w:pStyle w:val="Listaszerbekezds"/>
        <w:numPr>
          <w:ilvl w:val="0"/>
          <w:numId w:val="101"/>
        </w:numPr>
        <w:ind w:left="1701"/>
      </w:pPr>
      <w:r>
        <w:t>újabb makrolidok nem okoznak interakciót</w:t>
      </w:r>
    </w:p>
    <w:p w:rsidR="009E76A6" w:rsidRDefault="009E76A6" w:rsidP="00540AB0">
      <w:pPr>
        <w:pStyle w:val="Listaszerbekezds"/>
        <w:numPr>
          <w:ilvl w:val="0"/>
          <w:numId w:val="101"/>
        </w:numPr>
        <w:ind w:left="1701"/>
      </w:pPr>
      <w:r>
        <w:t>ergotamin alkaloidokkal együtt adva ergotismus alakulhat ki (ellenjavallt)</w:t>
      </w:r>
    </w:p>
    <w:p w:rsidR="009E76A6" w:rsidRPr="00D41FF6" w:rsidRDefault="009E76A6" w:rsidP="009E76A6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Ketolidok</w:t>
      </w:r>
    </w:p>
    <w:p w:rsidR="009E76A6" w:rsidRDefault="009E76A6" w:rsidP="009E76A6">
      <w:r>
        <w:t>-14 C-atomszámú makrolidok -&gt; laktongyűrű 3-as helyén ketocsoport</w:t>
      </w:r>
    </w:p>
    <w:p w:rsidR="009E76A6" w:rsidRDefault="009E76A6" w:rsidP="009E76A6">
      <w:r>
        <w:t>-telithromycin (Magyarországon nincs forgalomban)</w:t>
      </w:r>
    </w:p>
    <w:p w:rsidR="009E76A6" w:rsidRDefault="009E76A6" w:rsidP="009E76A6">
      <w:r>
        <w:t>-50S alegységhez kötődik</w:t>
      </w:r>
    </w:p>
    <w:p w:rsidR="009E76A6" w:rsidRDefault="009E76A6" w:rsidP="009E76A6">
      <w:r>
        <w:t>-proteinszintézis gátlója</w:t>
      </w:r>
    </w:p>
    <w:p w:rsidR="009E76A6" w:rsidRDefault="009E76A6" w:rsidP="009E76A6">
      <w:r>
        <w:t>-10-20x erősebb a makrolidoknál</w:t>
      </w:r>
    </w:p>
    <w:p w:rsidR="009E76A6" w:rsidRDefault="009E76A6" w:rsidP="009E76A6">
      <w:r>
        <w:t>-hatékony a makrolidrezisztens törzsekre is</w:t>
      </w:r>
    </w:p>
    <w:p w:rsidR="009E76A6" w:rsidRDefault="009E76A6" w:rsidP="009E76A6">
      <w:r>
        <w:t>-baktericid</w:t>
      </w:r>
    </w:p>
    <w:p w:rsidR="009E76A6" w:rsidRDefault="009E76A6" w:rsidP="009E76A6">
      <w:r>
        <w:t>-antibakteriális hatás koncentrációfüggő</w:t>
      </w:r>
    </w:p>
    <w:p w:rsidR="009E76A6" w:rsidRDefault="009E76A6" w:rsidP="009E76A6">
      <w:r>
        <w:t>-postantibiotikus hatás 1-8 óra</w:t>
      </w:r>
    </w:p>
    <w:p w:rsidR="009E76A6" w:rsidRDefault="009E76A6" w:rsidP="009E76A6">
      <w:r>
        <w:t>-antibakteriális spektrum megegyezik a makrolidokéval + makrolidrezisztens törzsek</w:t>
      </w:r>
    </w:p>
    <w:p w:rsidR="009E76A6" w:rsidRDefault="009E76A6" w:rsidP="009E76A6">
      <w:r>
        <w:t>-bélből jó felszívódás</w:t>
      </w:r>
    </w:p>
    <w:p w:rsidR="009E76A6" w:rsidRDefault="009E76A6" w:rsidP="009E76A6">
      <w:r>
        <w:t>-biológiai hasznosulás 57%</w:t>
      </w:r>
    </w:p>
    <w:p w:rsidR="009E76A6" w:rsidRDefault="009E76A6" w:rsidP="009E76A6">
      <w:r>
        <w:t>-étkezés nem befolyásolja</w:t>
      </w:r>
    </w:p>
    <w:p w:rsidR="009E76A6" w:rsidRDefault="009E76A6" w:rsidP="009E76A6">
      <w:r>
        <w:t>-nagy szöveti koncentrációt ér el</w:t>
      </w:r>
    </w:p>
    <w:p w:rsidR="009E76A6" w:rsidRDefault="009E76A6" w:rsidP="009E76A6">
      <w:r>
        <w:t>-macrophagokban, granulocytákban kumulálódik</w:t>
      </w:r>
    </w:p>
    <w:p w:rsidR="009E76A6" w:rsidRDefault="009E76A6" w:rsidP="009E76A6">
      <w:r>
        <w:t>-70% metabolizálódik, székletben és vizeletben változatlan formában ürül</w:t>
      </w:r>
    </w:p>
    <w:p w:rsidR="009E76A6" w:rsidRDefault="009E76A6" w:rsidP="009E76A6">
      <w:r>
        <w:t>-eliminációs felezési idő 9-10 óra</w:t>
      </w:r>
    </w:p>
    <w:p w:rsidR="009E76A6" w:rsidRDefault="009E76A6" w:rsidP="009E76A6">
      <w:r>
        <w:lastRenderedPageBreak/>
        <w:t>-beszűkült vese és károsodott májfunkció esetén valamelyest nő, de nem kumulálódik</w:t>
      </w:r>
    </w:p>
    <w:p w:rsidR="009E76A6" w:rsidRDefault="009E76A6" w:rsidP="009E76A6">
      <w:r>
        <w:t>-MHok:</w:t>
      </w:r>
    </w:p>
    <w:p w:rsidR="009E76A6" w:rsidRDefault="009E76A6" w:rsidP="009E76A6">
      <w:pPr>
        <w:pStyle w:val="Listaszerbekezds"/>
        <w:numPr>
          <w:ilvl w:val="0"/>
          <w:numId w:val="102"/>
        </w:numPr>
        <w:ind w:left="1701"/>
      </w:pPr>
      <w:r>
        <w:t>hasmenés, hányinger enyhe</w:t>
      </w:r>
    </w:p>
    <w:p w:rsidR="009E76A6" w:rsidRDefault="009E76A6" w:rsidP="009E76A6">
      <w:pPr>
        <w:pStyle w:val="Listaszerbekezds"/>
        <w:numPr>
          <w:ilvl w:val="0"/>
          <w:numId w:val="102"/>
        </w:numPr>
        <w:ind w:left="1701"/>
      </w:pPr>
      <w:r>
        <w:t>súlyos májkárosító hatás előfordulhat</w:t>
      </w:r>
    </w:p>
    <w:p w:rsidR="009E76A6" w:rsidRDefault="009E76A6" w:rsidP="009E76A6">
      <w:r>
        <w:t>-interakciók:</w:t>
      </w:r>
    </w:p>
    <w:p w:rsidR="001A05B4" w:rsidRDefault="001A05B4" w:rsidP="009E76A6">
      <w:pPr>
        <w:pStyle w:val="Listaszerbekezds"/>
        <w:numPr>
          <w:ilvl w:val="0"/>
          <w:numId w:val="103"/>
        </w:numPr>
        <w:ind w:left="1701"/>
      </w:pPr>
      <w:r>
        <w:t>ketoconazol és itraconazol szérumszintjét emeli</w:t>
      </w:r>
    </w:p>
    <w:p w:rsidR="001A05B4" w:rsidRDefault="001A05B4" w:rsidP="009E76A6">
      <w:pPr>
        <w:pStyle w:val="Listaszerbekezds"/>
        <w:numPr>
          <w:ilvl w:val="0"/>
          <w:numId w:val="103"/>
        </w:numPr>
        <w:ind w:left="1701"/>
      </w:pPr>
      <w:r>
        <w:t>megemeli a cisaprid, simvastatin és midazolam szérumkoncentrációját</w:t>
      </w:r>
    </w:p>
    <w:p w:rsidR="001A05B4" w:rsidRDefault="001A05B4" w:rsidP="001A05B4">
      <w:r>
        <w:t>-otthon szerzett, nem komplikált felső-alsó légúti infekciók</w:t>
      </w:r>
    </w:p>
    <w:p w:rsidR="001A05B4" w:rsidRDefault="001A05B4" w:rsidP="001A05B4">
      <w:r>
        <w:t>-macrolidrezisztens S. pneumoniae, S. pyogenes</w:t>
      </w:r>
    </w:p>
    <w:p w:rsidR="001A05B4" w:rsidRDefault="001A05B4" w:rsidP="001A05B4">
      <w:r>
        <w:t>-közösségben szerzett pneumoniák</w:t>
      </w:r>
    </w:p>
    <w:p w:rsidR="00C50304" w:rsidRDefault="001A05B4" w:rsidP="001A05B4">
      <w:r>
        <w:t>-chr. bronchitis acut exacerbatioja</w:t>
      </w:r>
      <w:r w:rsidR="00C50304">
        <w:br w:type="page"/>
      </w:r>
    </w:p>
    <w:p w:rsidR="00C50304" w:rsidRPr="00D41FF6" w:rsidRDefault="00C50304" w:rsidP="00D41FF6">
      <w:pPr>
        <w:ind w:left="360"/>
        <w:jc w:val="center"/>
        <w:rPr>
          <w:b/>
          <w:sz w:val="32"/>
          <w:szCs w:val="32"/>
        </w:rPr>
      </w:pPr>
      <w:r w:rsidRPr="00D41FF6">
        <w:rPr>
          <w:b/>
          <w:sz w:val="32"/>
          <w:szCs w:val="32"/>
        </w:rPr>
        <w:lastRenderedPageBreak/>
        <w:t>16.: Linkózamidok, streptograminok, oxazolidinonok</w:t>
      </w:r>
    </w:p>
    <w:p w:rsidR="00D02D2E" w:rsidRPr="00D41FF6" w:rsidRDefault="00D02D2E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Linkózamidok</w:t>
      </w:r>
    </w:p>
    <w:p w:rsidR="00D02D2E" w:rsidRDefault="00D02D2E">
      <w:r>
        <w:t>-szűk spektrum</w:t>
      </w:r>
    </w:p>
    <w:p w:rsidR="00D02D2E" w:rsidRDefault="00D02D2E">
      <w:r>
        <w:t>-körülírt indikáció</w:t>
      </w:r>
    </w:p>
    <w:p w:rsidR="00D02D2E" w:rsidRDefault="00D02D2E">
      <w:r>
        <w:t>-lincomycin: S. lincolensis tenyészetéből</w:t>
      </w:r>
    </w:p>
    <w:p w:rsidR="00D02D2E" w:rsidRDefault="00D02D2E">
      <w:r>
        <w:t>-clindamycin: lincomycines továbbfejlesztett, félszintetikus származéka</w:t>
      </w:r>
    </w:p>
    <w:p w:rsidR="00D02D2E" w:rsidRDefault="00D02D2E">
      <w:r>
        <w:t>-hatékonyabb, kevesebb MH -&gt; ma már csak utóbbit használjuk</w:t>
      </w:r>
    </w:p>
    <w:p w:rsidR="00D02D2E" w:rsidRDefault="00D02D2E">
      <w:r>
        <w:t>-1 AS + egy 8 C-atomos S-tartalmú cukormolekula</w:t>
      </w:r>
    </w:p>
    <w:p w:rsidR="00D02D2E" w:rsidRDefault="00D02D2E">
      <w:r>
        <w:t>-fehérjeszintézis gátlója 50Sen</w:t>
      </w:r>
    </w:p>
    <w:p w:rsidR="00D02D2E" w:rsidRDefault="00D02D2E">
      <w:r>
        <w:t>-bakteriosztatikus</w:t>
      </w:r>
    </w:p>
    <w:p w:rsidR="00D02D2E" w:rsidRDefault="00D02D2E">
      <w:r>
        <w:t>-fokozza a baktériumok opszonizációját</w:t>
      </w:r>
    </w:p>
    <w:p w:rsidR="00D02D2E" w:rsidRDefault="00D02D2E">
      <w:r>
        <w:t>-Staphylococcusok, Streptococcusok, Clostridiumok toxintermelését gátolja</w:t>
      </w:r>
    </w:p>
    <w:p w:rsidR="00D02D2E" w:rsidRDefault="00D02D2E">
      <w:r>
        <w:t>-makrolidek közel hasonlóan hatnak -&gt; interferálhatnak, így együttadás nem javasolt</w:t>
      </w:r>
    </w:p>
    <w:p w:rsidR="00D02D2E" w:rsidRDefault="00D02D2E">
      <w:r>
        <w:t>-rezisztencia: kötőhely változása</w:t>
      </w:r>
    </w:p>
    <w:p w:rsidR="00D02D2E" w:rsidRDefault="00D02D2E">
      <w:r>
        <w:t>-keresztrezisztencia makrolidokkal</w:t>
      </w:r>
    </w:p>
    <w:p w:rsidR="00D02D2E" w:rsidRDefault="00D02D2E">
      <w:r>
        <w:t>-Bacteroides elleni rezisztencia plazmidon kódolt</w:t>
      </w:r>
    </w:p>
    <w:p w:rsidR="00D02D2E" w:rsidRDefault="00D02D2E">
      <w:r>
        <w:t>-hatásspektrum:</w:t>
      </w:r>
    </w:p>
    <w:p w:rsidR="00BB7DA8" w:rsidRDefault="00BB7DA8" w:rsidP="00D02D2E">
      <w:pPr>
        <w:pStyle w:val="Listaszerbekezds"/>
        <w:numPr>
          <w:ilvl w:val="0"/>
          <w:numId w:val="104"/>
        </w:numPr>
        <w:ind w:left="1701"/>
      </w:pPr>
      <w:r>
        <w:t>Gram poz. aerobok</w:t>
      </w:r>
    </w:p>
    <w:p w:rsidR="00BB7DA8" w:rsidRDefault="00BB7DA8" w:rsidP="00D02D2E">
      <w:pPr>
        <w:pStyle w:val="Listaszerbekezds"/>
        <w:numPr>
          <w:ilvl w:val="0"/>
          <w:numId w:val="104"/>
        </w:numPr>
        <w:ind w:left="1701"/>
      </w:pPr>
      <w:r>
        <w:t>Gram poz. és neg. anaerobok</w:t>
      </w:r>
    </w:p>
    <w:p w:rsidR="00BB7DA8" w:rsidRDefault="00BB7DA8" w:rsidP="00D02D2E">
      <w:pPr>
        <w:pStyle w:val="Listaszerbekezds"/>
        <w:numPr>
          <w:ilvl w:val="0"/>
          <w:numId w:val="104"/>
        </w:numPr>
        <w:ind w:left="1701"/>
      </w:pPr>
      <w:r>
        <w:t>Staphylococcusokkal szemben jó, de nő a rezisztencia</w:t>
      </w:r>
    </w:p>
    <w:p w:rsidR="00BB7DA8" w:rsidRDefault="00BB7DA8" w:rsidP="00D02D2E">
      <w:pPr>
        <w:pStyle w:val="Listaszerbekezds"/>
        <w:numPr>
          <w:ilvl w:val="0"/>
          <w:numId w:val="104"/>
        </w:numPr>
        <w:ind w:left="1701"/>
      </w:pPr>
      <w:r>
        <w:t>klinikumban leginkább clostridiumok, streptococcusok</w:t>
      </w:r>
    </w:p>
    <w:p w:rsidR="00BB7DA8" w:rsidRDefault="00BB7DA8" w:rsidP="00D02D2E">
      <w:pPr>
        <w:pStyle w:val="Listaszerbekezds"/>
        <w:numPr>
          <w:ilvl w:val="0"/>
          <w:numId w:val="104"/>
        </w:numPr>
        <w:ind w:left="1701"/>
      </w:pPr>
      <w:r>
        <w:t>actinomyces, bacteroides, prevotella, porphyromonas, fusobacterium, gardnerella</w:t>
      </w:r>
    </w:p>
    <w:p w:rsidR="00BB7DA8" w:rsidRDefault="00BB7DA8" w:rsidP="00D02D2E">
      <w:pPr>
        <w:pStyle w:val="Listaszerbekezds"/>
        <w:numPr>
          <w:ilvl w:val="0"/>
          <w:numId w:val="104"/>
        </w:numPr>
        <w:ind w:left="1701"/>
      </w:pPr>
      <w:r>
        <w:t>C. trachomatis, P. falciparum, T. gondii, P. jirovecii</w:t>
      </w:r>
    </w:p>
    <w:p w:rsidR="00BB7DA8" w:rsidRDefault="00BB7DA8" w:rsidP="00BB7DA8">
      <w:r>
        <w:t>-per os jó felszívódás, étkezés nem befolyásolja</w:t>
      </w:r>
    </w:p>
    <w:p w:rsidR="00BB7DA8" w:rsidRDefault="00BB7DA8" w:rsidP="00BB7DA8">
      <w:r>
        <w:t>-IC feldúsul macrophagokban, FVS-ekben</w:t>
      </w:r>
    </w:p>
    <w:p w:rsidR="00BB7DA8" w:rsidRDefault="00BB7DA8" w:rsidP="00BB7DA8">
      <w:r>
        <w:t>-liquorba alig jut be</w:t>
      </w:r>
    </w:p>
    <w:p w:rsidR="00BB7DA8" w:rsidRDefault="00BB7DA8" w:rsidP="00BB7DA8">
      <w:r>
        <w:t>-csontokban hatékony szint</w:t>
      </w:r>
    </w:p>
    <w:p w:rsidR="00BB7DA8" w:rsidRDefault="00BB7DA8" w:rsidP="00BB7DA8">
      <w:r>
        <w:t>-placentán átjut</w:t>
      </w:r>
    </w:p>
    <w:p w:rsidR="00BB7DA8" w:rsidRDefault="00BB7DA8" w:rsidP="00BB7DA8">
      <w:r>
        <w:t>-kiürülési féléletidő 3 óra</w:t>
      </w:r>
    </w:p>
    <w:p w:rsidR="00BB7DA8" w:rsidRDefault="00BB7DA8" w:rsidP="00BB7DA8">
      <w:r>
        <w:lastRenderedPageBreak/>
        <w:t>-májban demetilálódik, szulfoxiddá alakul -&gt; nem aktívak</w:t>
      </w:r>
    </w:p>
    <w:p w:rsidR="00BB7DA8" w:rsidRDefault="00BB7DA8" w:rsidP="00BB7DA8">
      <w:r>
        <w:t>-vizeletben nagyobb részt inaktív metabolitként ürül</w:t>
      </w:r>
    </w:p>
    <w:p w:rsidR="00BB7DA8" w:rsidRDefault="00BB7DA8" w:rsidP="00BB7DA8">
      <w:r>
        <w:t>-előrehaladott májbetegségben a dózisát csökkenteni kell</w:t>
      </w:r>
    </w:p>
    <w:p w:rsidR="00BB7DA8" w:rsidRDefault="00BB7DA8" w:rsidP="00BB7DA8">
      <w:r>
        <w:t>-MHok:</w:t>
      </w:r>
    </w:p>
    <w:p w:rsidR="00FB01F0" w:rsidRDefault="00FB01F0" w:rsidP="00BB7DA8">
      <w:pPr>
        <w:pStyle w:val="Listaszerbekezds"/>
        <w:numPr>
          <w:ilvl w:val="0"/>
          <w:numId w:val="105"/>
        </w:numPr>
        <w:ind w:left="1701"/>
      </w:pPr>
      <w:r>
        <w:t>morbilliform rash</w:t>
      </w:r>
    </w:p>
    <w:p w:rsidR="00FB01F0" w:rsidRDefault="00FB01F0" w:rsidP="00BB7DA8">
      <w:pPr>
        <w:pStyle w:val="Listaszerbekezds"/>
        <w:numPr>
          <w:ilvl w:val="0"/>
          <w:numId w:val="105"/>
        </w:numPr>
        <w:ind w:left="1701"/>
      </w:pPr>
      <w:r>
        <w:t>erythema multiforme</w:t>
      </w:r>
    </w:p>
    <w:p w:rsidR="00FB01F0" w:rsidRDefault="00FB01F0" w:rsidP="00BB7DA8">
      <w:pPr>
        <w:pStyle w:val="Listaszerbekezds"/>
        <w:numPr>
          <w:ilvl w:val="0"/>
          <w:numId w:val="105"/>
        </w:numPr>
        <w:ind w:left="1701"/>
      </w:pPr>
      <w:r>
        <w:t>exanthemák</w:t>
      </w:r>
    </w:p>
    <w:p w:rsidR="00FB01F0" w:rsidRDefault="00FB01F0" w:rsidP="00BB7DA8">
      <w:pPr>
        <w:pStyle w:val="Listaszerbekezds"/>
        <w:numPr>
          <w:ilvl w:val="0"/>
          <w:numId w:val="105"/>
        </w:numPr>
        <w:ind w:left="1701"/>
      </w:pPr>
      <w:r>
        <w:t>neutropaenia, agranulocytosis</w:t>
      </w:r>
    </w:p>
    <w:p w:rsidR="00FB01F0" w:rsidRDefault="00FB01F0" w:rsidP="00BB7DA8">
      <w:pPr>
        <w:pStyle w:val="Listaszerbekezds"/>
        <w:numPr>
          <w:ilvl w:val="0"/>
          <w:numId w:val="105"/>
        </w:numPr>
        <w:ind w:left="1701"/>
      </w:pPr>
      <w:r>
        <w:t>májfunkciós értékek emelkedése -&gt; kolorimetriás módszerrel való interferálás eredménye!</w:t>
      </w:r>
    </w:p>
    <w:p w:rsidR="001F3548" w:rsidRDefault="001F3548" w:rsidP="00BB7DA8">
      <w:pPr>
        <w:pStyle w:val="Listaszerbekezds"/>
        <w:numPr>
          <w:ilvl w:val="0"/>
          <w:numId w:val="105"/>
        </w:numPr>
        <w:ind w:left="1701"/>
      </w:pPr>
      <w:r>
        <w:t>neuromuscularis transzmissziót gátolhatja</w:t>
      </w:r>
    </w:p>
    <w:p w:rsidR="001F3548" w:rsidRDefault="001F3548" w:rsidP="00BB7DA8">
      <w:pPr>
        <w:pStyle w:val="Listaszerbekezds"/>
        <w:numPr>
          <w:ilvl w:val="0"/>
          <w:numId w:val="105"/>
        </w:numPr>
        <w:ind w:left="1701"/>
      </w:pPr>
      <w:r>
        <w:t>iv adáskor phlebitis</w:t>
      </w:r>
    </w:p>
    <w:p w:rsidR="001F3548" w:rsidRDefault="001F3548" w:rsidP="00BB7DA8">
      <w:pPr>
        <w:pStyle w:val="Listaszerbekezds"/>
        <w:numPr>
          <w:ilvl w:val="0"/>
          <w:numId w:val="105"/>
        </w:numPr>
        <w:ind w:left="1701"/>
      </w:pPr>
      <w:r>
        <w:t>hasmenés, pseudomembranosus colitis</w:t>
      </w:r>
    </w:p>
    <w:p w:rsidR="001F3548" w:rsidRDefault="001F3548" w:rsidP="001F3548">
      <w:r>
        <w:t>-indikáció:</w:t>
      </w:r>
    </w:p>
    <w:p w:rsidR="00414C9B" w:rsidRDefault="00414C9B" w:rsidP="001F3548">
      <w:pPr>
        <w:pStyle w:val="Listaszerbekezds"/>
        <w:numPr>
          <w:ilvl w:val="0"/>
          <w:numId w:val="106"/>
        </w:numPr>
        <w:ind w:left="1701"/>
      </w:pPr>
      <w:r>
        <w:t>chr. alsó és felső légúti infekciók</w:t>
      </w:r>
    </w:p>
    <w:p w:rsidR="00414C9B" w:rsidRDefault="00414C9B" w:rsidP="001F3548">
      <w:pPr>
        <w:pStyle w:val="Listaszerbekezds"/>
        <w:numPr>
          <w:ilvl w:val="0"/>
          <w:numId w:val="106"/>
        </w:numPr>
        <w:ind w:left="1701"/>
      </w:pPr>
      <w:r>
        <w:t>odontogen infekciók</w:t>
      </w:r>
    </w:p>
    <w:p w:rsidR="00414C9B" w:rsidRDefault="00414C9B" w:rsidP="001F3548">
      <w:pPr>
        <w:pStyle w:val="Listaszerbekezds"/>
        <w:numPr>
          <w:ilvl w:val="0"/>
          <w:numId w:val="106"/>
        </w:numPr>
        <w:ind w:left="1701"/>
      </w:pPr>
      <w:r>
        <w:t>polimikrobás hasi infekciók</w:t>
      </w:r>
    </w:p>
    <w:p w:rsidR="00414C9B" w:rsidRDefault="00414C9B" w:rsidP="001F3548">
      <w:pPr>
        <w:pStyle w:val="Listaszerbekezds"/>
        <w:numPr>
          <w:ilvl w:val="0"/>
          <w:numId w:val="106"/>
        </w:numPr>
        <w:ind w:left="1701"/>
      </w:pPr>
      <w:r>
        <w:t>bőr- és lágyrész infekciók + Gram neg.-re ható Ab</w:t>
      </w:r>
    </w:p>
    <w:p w:rsidR="00414C9B" w:rsidRDefault="00414C9B" w:rsidP="001F3548">
      <w:pPr>
        <w:pStyle w:val="Listaszerbekezds"/>
        <w:numPr>
          <w:ilvl w:val="0"/>
          <w:numId w:val="106"/>
        </w:numPr>
        <w:ind w:left="1701"/>
      </w:pPr>
      <w:r>
        <w:t>osteomyelitis</w:t>
      </w:r>
    </w:p>
    <w:p w:rsidR="00414C9B" w:rsidRDefault="00414C9B" w:rsidP="001F3548">
      <w:pPr>
        <w:pStyle w:val="Listaszerbekezds"/>
        <w:numPr>
          <w:ilvl w:val="0"/>
          <w:numId w:val="106"/>
        </w:numPr>
        <w:ind w:left="1701"/>
      </w:pPr>
      <w:r>
        <w:t>toxoplasma-chorioretinitis</w:t>
      </w:r>
    </w:p>
    <w:p w:rsidR="00414C9B" w:rsidRPr="00D41FF6" w:rsidRDefault="00414C9B" w:rsidP="00414C9B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Streptograminok</w:t>
      </w:r>
    </w:p>
    <w:p w:rsidR="00414C9B" w:rsidRDefault="00414C9B" w:rsidP="00414C9B">
      <w:r>
        <w:t>-természetes ciklikus peptidek</w:t>
      </w:r>
    </w:p>
    <w:p w:rsidR="00414C9B" w:rsidRDefault="00414C9B" w:rsidP="00414C9B">
      <w:r>
        <w:t>-2 szerkezetében eltérő molekulacsoport: pristinamycin IIA és IA</w:t>
      </w:r>
    </w:p>
    <w:p w:rsidR="00414C9B" w:rsidRDefault="00414C9B" w:rsidP="00414C9B">
      <w:r>
        <w:t>-tisztított, vízoldékony származéka a quinupristin és a dalfopristin</w:t>
      </w:r>
    </w:p>
    <w:p w:rsidR="00414C9B" w:rsidRDefault="00414C9B" w:rsidP="00414C9B">
      <w:r>
        <w:t>-fix kombináció</w:t>
      </w:r>
    </w:p>
    <w:p w:rsidR="00414C9B" w:rsidRDefault="00414C9B" w:rsidP="00414C9B">
      <w:r>
        <w:t>-rezisztens Gram poz.-okra jól hat</w:t>
      </w:r>
    </w:p>
    <w:p w:rsidR="00414C9B" w:rsidRDefault="00414C9B" w:rsidP="00414C9B">
      <w:r>
        <w:t>-hatásspektrum:</w:t>
      </w:r>
    </w:p>
    <w:p w:rsidR="00384763" w:rsidRDefault="00384763" w:rsidP="00414C9B">
      <w:pPr>
        <w:pStyle w:val="Listaszerbekezds"/>
        <w:numPr>
          <w:ilvl w:val="0"/>
          <w:numId w:val="107"/>
        </w:numPr>
        <w:ind w:left="1701"/>
      </w:pPr>
      <w:r>
        <w:t>egymás hatását fokozva bactericid számos Gram poz. ellen</w:t>
      </w:r>
    </w:p>
    <w:p w:rsidR="00384763" w:rsidRDefault="00384763" w:rsidP="00414C9B">
      <w:pPr>
        <w:pStyle w:val="Listaszerbekezds"/>
        <w:numPr>
          <w:ilvl w:val="0"/>
          <w:numId w:val="107"/>
        </w:numPr>
        <w:ind w:left="1701"/>
      </w:pPr>
      <w:r>
        <w:t>MRSA</w:t>
      </w:r>
    </w:p>
    <w:p w:rsidR="00384763" w:rsidRDefault="00384763" w:rsidP="00414C9B">
      <w:pPr>
        <w:pStyle w:val="Listaszerbekezds"/>
        <w:numPr>
          <w:ilvl w:val="0"/>
          <w:numId w:val="107"/>
        </w:numPr>
        <w:ind w:left="1701"/>
      </w:pPr>
      <w:r>
        <w:t>penicillin rezisztens S. pneumoniae</w:t>
      </w:r>
    </w:p>
    <w:p w:rsidR="00384763" w:rsidRDefault="00384763" w:rsidP="00414C9B">
      <w:pPr>
        <w:pStyle w:val="Listaszerbekezds"/>
        <w:numPr>
          <w:ilvl w:val="0"/>
          <w:numId w:val="107"/>
        </w:numPr>
        <w:ind w:left="1701"/>
      </w:pPr>
      <w:r>
        <w:t>vancomycin rezisztens E. faecium (VRE-re, E. faecalisra NEM!)</w:t>
      </w:r>
    </w:p>
    <w:p w:rsidR="00384763" w:rsidRDefault="00384763" w:rsidP="00384763">
      <w:r>
        <w:t>-csak iv.</w:t>
      </w:r>
    </w:p>
    <w:p w:rsidR="00384763" w:rsidRDefault="00384763" w:rsidP="00384763">
      <w:r>
        <w:t>-macrophagokban kumulálódik</w:t>
      </w:r>
    </w:p>
    <w:p w:rsidR="00384763" w:rsidRDefault="00384763" w:rsidP="00384763">
      <w:r>
        <w:lastRenderedPageBreak/>
        <w:t>-IC koncentráció a szérumszint 30-50x-ese</w:t>
      </w:r>
    </w:p>
    <w:p w:rsidR="00384763" w:rsidRDefault="00384763" w:rsidP="00384763">
      <w:r>
        <w:t>-fehérjekötődés 90%</w:t>
      </w:r>
    </w:p>
    <w:p w:rsidR="00384763" w:rsidRDefault="00384763" w:rsidP="00384763">
      <w:r>
        <w:t>-nem jut be a KIRbe</w:t>
      </w:r>
    </w:p>
    <w:p w:rsidR="00384763" w:rsidRDefault="00384763" w:rsidP="00384763">
      <w:r>
        <w:t>-májban metabolizálódik</w:t>
      </w:r>
    </w:p>
    <w:p w:rsidR="00384763" w:rsidRDefault="00384763" w:rsidP="00384763">
      <w:r>
        <w:t>-80%ban epével ürülnek</w:t>
      </w:r>
    </w:p>
    <w:p w:rsidR="00384763" w:rsidRDefault="00384763" w:rsidP="00384763">
      <w:r>
        <w:t>-felezési idő: quinupristin esetén 3, dalfopristin esetén 1 óra</w:t>
      </w:r>
    </w:p>
    <w:p w:rsidR="00384763" w:rsidRDefault="00384763" w:rsidP="00384763">
      <w:r>
        <w:t>-MHok:</w:t>
      </w:r>
    </w:p>
    <w:p w:rsidR="00F17D7B" w:rsidRDefault="00F17D7B" w:rsidP="00384763">
      <w:pPr>
        <w:pStyle w:val="Listaszerbekezds"/>
        <w:numPr>
          <w:ilvl w:val="0"/>
          <w:numId w:val="108"/>
        </w:numPr>
        <w:ind w:left="1701"/>
      </w:pPr>
      <w:r>
        <w:t>ritkán phlebitis</w:t>
      </w:r>
    </w:p>
    <w:p w:rsidR="00F17D7B" w:rsidRDefault="00F17D7B" w:rsidP="00384763">
      <w:pPr>
        <w:pStyle w:val="Listaszerbekezds"/>
        <w:numPr>
          <w:ilvl w:val="0"/>
          <w:numId w:val="108"/>
        </w:numPr>
        <w:ind w:left="1701"/>
      </w:pPr>
      <w:r>
        <w:t>arthralgia</w:t>
      </w:r>
    </w:p>
    <w:p w:rsidR="00F17D7B" w:rsidRDefault="00F17D7B" w:rsidP="00384763">
      <w:pPr>
        <w:pStyle w:val="Listaszerbekezds"/>
        <w:numPr>
          <w:ilvl w:val="0"/>
          <w:numId w:val="108"/>
        </w:numPr>
        <w:ind w:left="1701"/>
      </w:pPr>
      <w:r>
        <w:t>myalgia</w:t>
      </w:r>
    </w:p>
    <w:p w:rsidR="00F17D7B" w:rsidRDefault="00F17D7B" w:rsidP="00384763">
      <w:pPr>
        <w:pStyle w:val="Listaszerbekezds"/>
        <w:numPr>
          <w:ilvl w:val="0"/>
          <w:numId w:val="108"/>
        </w:numPr>
        <w:ind w:left="1701"/>
      </w:pPr>
      <w:r>
        <w:t>phlebitis miatt centrál vénás kanülön érdemes adni</w:t>
      </w:r>
    </w:p>
    <w:p w:rsidR="00F17D7B" w:rsidRDefault="00F17D7B" w:rsidP="00F17D7B">
      <w:r>
        <w:t>-VE-ben változatlan dozírozás</w:t>
      </w:r>
    </w:p>
    <w:p w:rsidR="00F17D7B" w:rsidRDefault="00F17D7B" w:rsidP="00F17D7B">
      <w:r>
        <w:t>-gátolhatnak CYP450en</w:t>
      </w:r>
    </w:p>
    <w:p w:rsidR="00F17D7B" w:rsidRDefault="00F17D7B" w:rsidP="00F17D7B">
      <w:r>
        <w:t>-klinikumban vancomycin rezisztenciában használjuk</w:t>
      </w:r>
    </w:p>
    <w:p w:rsidR="00F17D7B" w:rsidRPr="00D41FF6" w:rsidRDefault="00F17D7B" w:rsidP="00F17D7B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Oxazolidinonok</w:t>
      </w:r>
    </w:p>
    <w:p w:rsidR="00F17D7B" w:rsidRDefault="00F17D7B" w:rsidP="00F17D7B">
      <w:r>
        <w:t>-linezolid</w:t>
      </w:r>
    </w:p>
    <w:p w:rsidR="00F17D7B" w:rsidRDefault="00F17D7B" w:rsidP="00F17D7B">
      <w:r>
        <w:t>-fehérjeszintézis gátló</w:t>
      </w:r>
    </w:p>
    <w:p w:rsidR="00F17D7B" w:rsidRDefault="00F17D7B" w:rsidP="00F17D7B">
      <w:r>
        <w:t>-tRNS kötődését akadályozza meg a riboszómához</w:t>
      </w:r>
    </w:p>
    <w:p w:rsidR="00F17D7B" w:rsidRDefault="00F17D7B" w:rsidP="00F17D7B">
      <w:r>
        <w:t>-30 és 50S alegység 23S helyéhez kötődve gátolja a 70S képződését</w:t>
      </w:r>
    </w:p>
    <w:p w:rsidR="00F17D7B" w:rsidRDefault="00F17D7B" w:rsidP="00F17D7B">
      <w:r>
        <w:t>-hatásspektrum: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Gram poz. aerob és anaerob pálcák, coccusok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P. multocida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hatása független más AB-al szemben mutatott rezisztenciától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időfüggő antibakteriális hatás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streptococcusokkal szemben baktericid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entero- és staphylococcusokkal szemben bakteriosztatikus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MSSA, MRSA, VRSA, MSSE, MRSE, S. pneumoniae, enterococcusok, VRE, C. perfringens, peptostreptococcusok</w:t>
      </w:r>
    </w:p>
    <w:p w:rsidR="00344E69" w:rsidRDefault="00344E69" w:rsidP="00F17D7B">
      <w:pPr>
        <w:pStyle w:val="Listaszerbekezds"/>
        <w:numPr>
          <w:ilvl w:val="0"/>
          <w:numId w:val="109"/>
        </w:numPr>
        <w:ind w:left="1701"/>
      </w:pPr>
      <w:r>
        <w:t>rezisztencia csak enterococcusok között, csekély mértékben</w:t>
      </w:r>
    </w:p>
    <w:p w:rsidR="00344E69" w:rsidRDefault="00344E69" w:rsidP="00344E69">
      <w:r>
        <w:t>-per os és iv</w:t>
      </w:r>
    </w:p>
    <w:p w:rsidR="00344E69" w:rsidRDefault="00344E69" w:rsidP="00344E69">
      <w:r>
        <w:t>-béltraktusból jól felszívódik</w:t>
      </w:r>
    </w:p>
    <w:p w:rsidR="00344E69" w:rsidRDefault="00344E69" w:rsidP="00344E69">
      <w:r>
        <w:lastRenderedPageBreak/>
        <w:t>-eliminációs felezési idő 5 óra</w:t>
      </w:r>
    </w:p>
    <w:p w:rsidR="00344E69" w:rsidRDefault="00344E69" w:rsidP="00344E69">
      <w:r>
        <w:t>-sejtekben a széruméval azonos koncentráció</w:t>
      </w:r>
    </w:p>
    <w:p w:rsidR="00344E69" w:rsidRDefault="00344E69" w:rsidP="00344E69">
      <w:r>
        <w:t>-liquorban szérumszint 70%a</w:t>
      </w:r>
    </w:p>
    <w:p w:rsidR="00344E69" w:rsidRDefault="00344E69" w:rsidP="00344E69">
      <w:r>
        <w:t>-30% metabolizálódik (inaktív)</w:t>
      </w:r>
    </w:p>
    <w:p w:rsidR="00344E69" w:rsidRDefault="00344E69" w:rsidP="00344E69">
      <w:r>
        <w:t>-széklettel és vizelettel ürül</w:t>
      </w:r>
    </w:p>
    <w:p w:rsidR="00344E69" w:rsidRDefault="00344E69" w:rsidP="00344E69">
      <w:r>
        <w:t>-életkor, vese-, májfunkció beszűkülése nem befolyásolja</w:t>
      </w:r>
    </w:p>
    <w:p w:rsidR="00344E69" w:rsidRDefault="00344E69" w:rsidP="00344E69">
      <w:r>
        <w:t>-MHok:</w:t>
      </w:r>
    </w:p>
    <w:p w:rsidR="00984765" w:rsidRDefault="00984765" w:rsidP="00344E69">
      <w:pPr>
        <w:pStyle w:val="Listaszerbekezds"/>
        <w:numPr>
          <w:ilvl w:val="0"/>
          <w:numId w:val="110"/>
        </w:numPr>
        <w:ind w:left="1701"/>
      </w:pPr>
      <w:r>
        <w:t>fejfájás</w:t>
      </w:r>
    </w:p>
    <w:p w:rsidR="00984765" w:rsidRDefault="00984765" w:rsidP="00344E69">
      <w:pPr>
        <w:pStyle w:val="Listaszerbekezds"/>
        <w:numPr>
          <w:ilvl w:val="0"/>
          <w:numId w:val="110"/>
        </w:numPr>
        <w:ind w:left="1701"/>
      </w:pPr>
      <w:r>
        <w:t>hányinger, hányás</w:t>
      </w:r>
    </w:p>
    <w:p w:rsidR="00984765" w:rsidRDefault="00984765" w:rsidP="00344E69">
      <w:pPr>
        <w:pStyle w:val="Listaszerbekezds"/>
        <w:numPr>
          <w:ilvl w:val="0"/>
          <w:numId w:val="110"/>
        </w:numPr>
        <w:ind w:left="1701"/>
      </w:pPr>
      <w:r>
        <w:t>candidiasis</w:t>
      </w:r>
    </w:p>
    <w:p w:rsidR="00984765" w:rsidRDefault="00984765" w:rsidP="00344E69">
      <w:pPr>
        <w:pStyle w:val="Listaszerbekezds"/>
        <w:numPr>
          <w:ilvl w:val="0"/>
          <w:numId w:val="110"/>
        </w:numPr>
        <w:ind w:left="1701"/>
      </w:pPr>
      <w:r>
        <w:t>igen ritkán CSV-károsodás</w:t>
      </w:r>
    </w:p>
    <w:p w:rsidR="00984765" w:rsidRDefault="00984765" w:rsidP="00984765">
      <w:r>
        <w:t>-interakciók:</w:t>
      </w:r>
    </w:p>
    <w:p w:rsidR="00984765" w:rsidRDefault="00984765" w:rsidP="00984765">
      <w:pPr>
        <w:pStyle w:val="Listaszerbekezds"/>
        <w:numPr>
          <w:ilvl w:val="0"/>
          <w:numId w:val="111"/>
        </w:numPr>
        <w:ind w:left="1701"/>
      </w:pPr>
      <w:r>
        <w:t>tiramin -&gt; nem szelektív, reverzibilis MAO-gátló!</w:t>
      </w:r>
    </w:p>
    <w:p w:rsidR="00984765" w:rsidRDefault="00984765" w:rsidP="00984765">
      <w:r>
        <w:t>-szűk spektrum -&gt; célzott terápia</w:t>
      </w:r>
    </w:p>
    <w:p w:rsidR="00C50304" w:rsidRDefault="00984765" w:rsidP="00984765">
      <w:r>
        <w:t>-VRSA, VRSE, VRE</w:t>
      </w:r>
      <w:r w:rsidR="00C50304">
        <w:br w:type="page"/>
      </w:r>
    </w:p>
    <w:p w:rsidR="00C50304" w:rsidRPr="00D41FF6" w:rsidRDefault="00C50304" w:rsidP="00D41FF6">
      <w:pPr>
        <w:ind w:left="360"/>
        <w:jc w:val="center"/>
        <w:rPr>
          <w:b/>
          <w:sz w:val="32"/>
          <w:szCs w:val="32"/>
        </w:rPr>
      </w:pPr>
      <w:r w:rsidRPr="00D41FF6">
        <w:rPr>
          <w:b/>
          <w:sz w:val="32"/>
          <w:szCs w:val="32"/>
        </w:rPr>
        <w:lastRenderedPageBreak/>
        <w:t>17.: Fuzidinsav, glikopeptidek, bacitracin, rifaximin</w:t>
      </w:r>
    </w:p>
    <w:p w:rsidR="00625509" w:rsidRPr="00D41FF6" w:rsidRDefault="00625509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Fuzidinsav</w:t>
      </w:r>
    </w:p>
    <w:p w:rsidR="00625509" w:rsidRDefault="00625509">
      <w:r>
        <w:t>-Fusidium coccineum fermentációs produktuma</w:t>
      </w:r>
    </w:p>
    <w:p w:rsidR="00625509" w:rsidRDefault="00625509">
      <w:r>
        <w:t>-hatékony a legtöbb Gram poz. ellen</w:t>
      </w:r>
    </w:p>
    <w:p w:rsidR="00625509" w:rsidRDefault="00625509">
      <w:r>
        <w:t>-Staphylococcus ellenes hatása független más rezisztenciáktól</w:t>
      </w:r>
    </w:p>
    <w:p w:rsidR="00625509" w:rsidRDefault="00625509">
      <w:r>
        <w:t>-penicillinekkel szinergista</w:t>
      </w:r>
    </w:p>
    <w:p w:rsidR="00625509" w:rsidRDefault="00625509">
      <w:r>
        <w:t>-kombinációval megelőzhető a fusidinsav ellenes rezisztencia kialakulása</w:t>
      </w:r>
    </w:p>
    <w:p w:rsidR="00625509" w:rsidRDefault="00625509">
      <w:r>
        <w:t>-Corynebacterium spp.</w:t>
      </w:r>
    </w:p>
    <w:p w:rsidR="00625509" w:rsidRDefault="00625509">
      <w:r>
        <w:t>-per os, parenteralisan</w:t>
      </w:r>
    </w:p>
    <w:p w:rsidR="00625509" w:rsidRDefault="00625509">
      <w:r>
        <w:t>-per os 90%ban felszívódik</w:t>
      </w:r>
    </w:p>
    <w:p w:rsidR="00625509" w:rsidRDefault="00625509">
      <w:r>
        <w:t>-plazmafehérje kötése 97%</w:t>
      </w:r>
    </w:p>
    <w:p w:rsidR="00625509" w:rsidRDefault="00625509">
      <w:r>
        <w:t>-liquorba nem jut be</w:t>
      </w:r>
    </w:p>
    <w:p w:rsidR="00625509" w:rsidRDefault="00625509">
      <w:r>
        <w:t>-teljes mértékben metabolizálódik</w:t>
      </w:r>
    </w:p>
    <w:p w:rsidR="00625509" w:rsidRDefault="00625509">
      <w:r>
        <w:t>-glukuronid formájában választódik ki az epével</w:t>
      </w:r>
    </w:p>
    <w:p w:rsidR="00625509" w:rsidRDefault="00625509">
      <w:r>
        <w:t>-lassan ürül, felezési ideje 9 óra</w:t>
      </w:r>
    </w:p>
    <w:p w:rsidR="00625509" w:rsidRDefault="00625509">
      <w:r>
        <w:t>-MHok: ritkán hányinger, hányás, májfunkcióromlás, icterus</w:t>
      </w:r>
    </w:p>
    <w:p w:rsidR="00625509" w:rsidRDefault="00625509">
      <w:r>
        <w:t>-célzott terápia Staphylococcus infekcióban</w:t>
      </w:r>
    </w:p>
    <w:p w:rsidR="00625509" w:rsidRDefault="00625509">
      <w:r>
        <w:t xml:space="preserve">-indikáció: </w:t>
      </w:r>
    </w:p>
    <w:p w:rsidR="00625509" w:rsidRDefault="00625509" w:rsidP="00625509">
      <w:pPr>
        <w:pStyle w:val="Listaszerbekezds"/>
        <w:numPr>
          <w:ilvl w:val="0"/>
          <w:numId w:val="111"/>
        </w:numPr>
        <w:ind w:left="1701"/>
      </w:pPr>
      <w:r>
        <w:t>súlyos Staphylococcus infekciók (csont és izület főleg)</w:t>
      </w:r>
    </w:p>
    <w:p w:rsidR="00625509" w:rsidRDefault="00625509" w:rsidP="00625509">
      <w:pPr>
        <w:pStyle w:val="Listaszerbekezds"/>
        <w:numPr>
          <w:ilvl w:val="0"/>
          <w:numId w:val="111"/>
        </w:numPr>
        <w:ind w:left="1701"/>
      </w:pPr>
      <w:r>
        <w:t>MRSA-endocarditis</w:t>
      </w:r>
    </w:p>
    <w:p w:rsidR="00625509" w:rsidRDefault="00625509" w:rsidP="00625509">
      <w:pPr>
        <w:pStyle w:val="Listaszerbekezds"/>
        <w:numPr>
          <w:ilvl w:val="0"/>
          <w:numId w:val="111"/>
        </w:numPr>
        <w:ind w:left="1701"/>
      </w:pPr>
      <w:r>
        <w:t>Corynebacterium endocarditis</w:t>
      </w:r>
    </w:p>
    <w:p w:rsidR="00625509" w:rsidRPr="00D41FF6" w:rsidRDefault="00625509" w:rsidP="00625509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Glikopeptidek</w:t>
      </w:r>
    </w:p>
    <w:p w:rsidR="00625509" w:rsidRDefault="00625509" w:rsidP="00625509">
      <w:r>
        <w:t>-vancomycin, teikoplanin</w:t>
      </w:r>
    </w:p>
    <w:p w:rsidR="00625509" w:rsidRDefault="00625509" w:rsidP="00625509">
      <w:r>
        <w:t>-bonyolult szerkezetű, nagy glikoprotein molekulák</w:t>
      </w:r>
    </w:p>
    <w:p w:rsidR="00625509" w:rsidRDefault="00625509" w:rsidP="00625509">
      <w:r>
        <w:t>-glikopeptid szintézis gátlása -&gt; sejtfal szintézisének gátlása</w:t>
      </w:r>
    </w:p>
    <w:p w:rsidR="00625509" w:rsidRDefault="00625509" w:rsidP="00625509">
      <w:r>
        <w:t>-hatás elsősorban időfüggő</w:t>
      </w:r>
    </w:p>
    <w:p w:rsidR="00625509" w:rsidRDefault="00625509" w:rsidP="00625509">
      <w:r>
        <w:t>-baktericid MSSA, MRSA, MSSE, MRSE esetén</w:t>
      </w:r>
    </w:p>
    <w:p w:rsidR="00625509" w:rsidRDefault="00625509" w:rsidP="00625509">
      <w:r>
        <w:t>-hatnak a diphteroidokra, C. jeikeumra, streptococcusokra</w:t>
      </w:r>
    </w:p>
    <w:p w:rsidR="00625509" w:rsidRDefault="00625509" w:rsidP="00625509">
      <w:r>
        <w:lastRenderedPageBreak/>
        <w:t>-enterococcusok ellen bakteriosztatikus</w:t>
      </w:r>
    </w:p>
    <w:p w:rsidR="00625509" w:rsidRDefault="00625509" w:rsidP="00625509">
      <w:r>
        <w:t>-clostridiumok, proprionibacteriumok, B. anthracis, L. monocytogenes</w:t>
      </w:r>
    </w:p>
    <w:p w:rsidR="00625509" w:rsidRDefault="00625509" w:rsidP="00625509">
      <w:r>
        <w:t>-ainoglikozidokkal szinergista</w:t>
      </w:r>
    </w:p>
    <w:p w:rsidR="00625509" w:rsidRDefault="00625509" w:rsidP="00625509">
      <w:r>
        <w:t>-rezisztencia viszonylag ritka</w:t>
      </w:r>
    </w:p>
    <w:p w:rsidR="00625509" w:rsidRDefault="00625509" w:rsidP="00625509">
      <w:r>
        <w:t>-alapja a sejtfalat alkotó egyik AS megváltozása (gén valószínűleg plazmidmediált)</w:t>
      </w:r>
    </w:p>
    <w:p w:rsidR="00625509" w:rsidRDefault="007C2F3E" w:rsidP="00625509">
      <w:r>
        <w:t>-teicoplanin hatása Staphylococcusra gyengébb, Enterococcusra erősebb</w:t>
      </w:r>
    </w:p>
    <w:p w:rsidR="007C2F3E" w:rsidRDefault="007C2F3E" w:rsidP="00625509">
      <w:r>
        <w:t>-Vancomycin kinetikája: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béltraktusból nem szívódik fel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im szövetizgató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iv adagoljuk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eloszlási tere nagy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behatol a peritonealis, pleuralis, synovialis folyadékba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epébe minimális mennyiség kerül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csak meningitis esetén kerül be a liquorba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vesén át ürül, felezési idő 6 óra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VEben hosszabb, nem dialysálható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monitorozás jelentősen beszűkült vagy változó vesefunkcióban, tartós terápia esetén, aminoglikoziddal vagy amphotericinnel kombinálva, idős betegben, acut CV elégtelenségben</w:t>
      </w:r>
    </w:p>
    <w:p w:rsidR="007C2F3E" w:rsidRDefault="007C2F3E" w:rsidP="007C2F3E">
      <w:pPr>
        <w:pStyle w:val="Listaszerbekezds"/>
        <w:numPr>
          <w:ilvl w:val="0"/>
          <w:numId w:val="112"/>
        </w:numPr>
        <w:ind w:left="1701"/>
      </w:pPr>
      <w:r>
        <w:t>pseudomembranosus colitisben per os</w:t>
      </w:r>
    </w:p>
    <w:p w:rsidR="007C2F3E" w:rsidRDefault="007C2F3E" w:rsidP="007C2F3E">
      <w:r>
        <w:t>-Teicoplanin:</w:t>
      </w:r>
    </w:p>
    <w:p w:rsidR="007C2F3E" w:rsidRDefault="00396238" w:rsidP="007C2F3E">
      <w:pPr>
        <w:pStyle w:val="Listaszerbekezds"/>
        <w:numPr>
          <w:ilvl w:val="0"/>
          <w:numId w:val="113"/>
        </w:numPr>
        <w:ind w:left="1701"/>
      </w:pPr>
      <w:r>
        <w:t>iv és im</w:t>
      </w:r>
    </w:p>
    <w:p w:rsidR="00396238" w:rsidRDefault="00396238" w:rsidP="007C2F3E">
      <w:pPr>
        <w:pStyle w:val="Listaszerbekezds"/>
        <w:numPr>
          <w:ilvl w:val="0"/>
          <w:numId w:val="113"/>
        </w:numPr>
        <w:ind w:left="1701"/>
      </w:pPr>
      <w:r>
        <w:t>90-95%ban kötődik szérumfehérjékhez</w:t>
      </w:r>
    </w:p>
    <w:p w:rsidR="00396238" w:rsidRDefault="00396238" w:rsidP="007C2F3E">
      <w:pPr>
        <w:pStyle w:val="Listaszerbekezds"/>
        <w:numPr>
          <w:ilvl w:val="0"/>
          <w:numId w:val="113"/>
        </w:numPr>
        <w:ind w:left="1701"/>
      </w:pPr>
      <w:r>
        <w:t>felezési idő 40-70 óra</w:t>
      </w:r>
    </w:p>
    <w:p w:rsidR="00396238" w:rsidRDefault="00396238" w:rsidP="007C2F3E">
      <w:pPr>
        <w:pStyle w:val="Listaszerbekezds"/>
        <w:numPr>
          <w:ilvl w:val="0"/>
          <w:numId w:val="113"/>
        </w:numPr>
        <w:ind w:left="1701"/>
      </w:pPr>
      <w:r>
        <w:t>vesén át ürül</w:t>
      </w:r>
    </w:p>
    <w:p w:rsidR="00396238" w:rsidRDefault="00396238" w:rsidP="007C2F3E">
      <w:pPr>
        <w:pStyle w:val="Listaszerbekezds"/>
        <w:numPr>
          <w:ilvl w:val="0"/>
          <w:numId w:val="113"/>
        </w:numPr>
        <w:ind w:left="1701"/>
      </w:pPr>
      <w:r>
        <w:t>VEben adag csökkentendő</w:t>
      </w:r>
    </w:p>
    <w:p w:rsidR="00396238" w:rsidRDefault="00396238" w:rsidP="00396238">
      <w:r>
        <w:t>-MHok:</w:t>
      </w:r>
    </w:p>
    <w:p w:rsidR="00396238" w:rsidRDefault="00E52A1C" w:rsidP="00396238">
      <w:pPr>
        <w:pStyle w:val="Listaszerbekezds"/>
        <w:numPr>
          <w:ilvl w:val="0"/>
          <w:numId w:val="114"/>
        </w:numPr>
        <w:ind w:left="1701"/>
      </w:pPr>
      <w:r>
        <w:t>kevés MH</w:t>
      </w:r>
    </w:p>
    <w:p w:rsidR="00E52A1C" w:rsidRDefault="00E52A1C" w:rsidP="00396238">
      <w:pPr>
        <w:pStyle w:val="Listaszerbekezds"/>
        <w:numPr>
          <w:ilvl w:val="0"/>
          <w:numId w:val="114"/>
        </w:numPr>
        <w:ind w:left="1701"/>
      </w:pPr>
      <w:r w:rsidRPr="00E52A1C">
        <w:rPr>
          <w:b/>
          <w:u w:val="single"/>
        </w:rPr>
        <w:t>Red-man syndroma</w:t>
      </w:r>
      <w:r>
        <w:t>: direkt hisztaminfelszabadulás hatása</w:t>
      </w:r>
    </w:p>
    <w:p w:rsidR="00E52A1C" w:rsidRDefault="00E52A1C" w:rsidP="00396238">
      <w:pPr>
        <w:pStyle w:val="Listaszerbekezds"/>
        <w:numPr>
          <w:ilvl w:val="0"/>
          <w:numId w:val="114"/>
        </w:numPr>
        <w:ind w:left="1701"/>
      </w:pPr>
      <w:r>
        <w:t>felső testfélre terjedő flush</w:t>
      </w:r>
    </w:p>
    <w:p w:rsidR="00E52A1C" w:rsidRDefault="00E52A1C" w:rsidP="00396238">
      <w:pPr>
        <w:pStyle w:val="Listaszerbekezds"/>
        <w:numPr>
          <w:ilvl w:val="0"/>
          <w:numId w:val="114"/>
        </w:numPr>
        <w:ind w:left="1701"/>
      </w:pPr>
      <w:r>
        <w:t>tensioesés</w:t>
      </w:r>
    </w:p>
    <w:p w:rsidR="00E52A1C" w:rsidRDefault="00E52A1C" w:rsidP="00396238">
      <w:pPr>
        <w:pStyle w:val="Listaszerbekezds"/>
        <w:numPr>
          <w:ilvl w:val="0"/>
          <w:numId w:val="114"/>
        </w:numPr>
        <w:ind w:left="1701"/>
      </w:pPr>
      <w:r>
        <w:t>lassú beadás esetén nem lép fel</w:t>
      </w:r>
    </w:p>
    <w:p w:rsidR="00E52A1C" w:rsidRPr="00E52A1C" w:rsidRDefault="00E52A1C" w:rsidP="00396238">
      <w:pPr>
        <w:pStyle w:val="Listaszerbekezds"/>
        <w:numPr>
          <w:ilvl w:val="0"/>
          <w:numId w:val="114"/>
        </w:numPr>
        <w:ind w:left="1701"/>
        <w:rPr>
          <w:b/>
          <w:u w:val="single"/>
        </w:rPr>
      </w:pPr>
      <w:r w:rsidRPr="00E52A1C">
        <w:rPr>
          <w:b/>
          <w:u w:val="single"/>
        </w:rPr>
        <w:t>nephrotoxicitás:</w:t>
      </w:r>
    </w:p>
    <w:p w:rsidR="00E52A1C" w:rsidRDefault="00E52A1C" w:rsidP="00396238">
      <w:pPr>
        <w:pStyle w:val="Listaszerbekezds"/>
        <w:numPr>
          <w:ilvl w:val="0"/>
          <w:numId w:val="114"/>
        </w:numPr>
        <w:ind w:left="1701"/>
      </w:pPr>
      <w:r>
        <w:t>tipikus kép idős beteg, aminoglikoziddal is kezelve, tartósan adagolva, nagy szérum vancomycin koncentrációval, acut CV elégtelenséggel</w:t>
      </w:r>
    </w:p>
    <w:p w:rsidR="00E52A1C" w:rsidRDefault="00E52A1C" w:rsidP="00E52A1C">
      <w:pPr>
        <w:pStyle w:val="Listaszerbekezds"/>
        <w:numPr>
          <w:ilvl w:val="0"/>
          <w:numId w:val="114"/>
        </w:numPr>
        <w:ind w:left="1701"/>
      </w:pPr>
      <w:r w:rsidRPr="00E52A1C">
        <w:rPr>
          <w:b/>
          <w:u w:val="single"/>
        </w:rPr>
        <w:t>egyéb</w:t>
      </w:r>
      <w:r>
        <w:t>: nagyon ritka</w:t>
      </w:r>
    </w:p>
    <w:p w:rsidR="00E52A1C" w:rsidRDefault="00E52A1C" w:rsidP="00E52A1C">
      <w:pPr>
        <w:pStyle w:val="Listaszerbekezds"/>
        <w:numPr>
          <w:ilvl w:val="0"/>
          <w:numId w:val="114"/>
        </w:numPr>
        <w:ind w:left="1701"/>
      </w:pPr>
      <w:r>
        <w:t>ototoxicitás, neutropaenia, thrombocytopaenia</w:t>
      </w:r>
    </w:p>
    <w:p w:rsidR="00E52A1C" w:rsidRDefault="00E52A1C" w:rsidP="00E52A1C">
      <w:pPr>
        <w:pStyle w:val="Listaszerbekezds"/>
        <w:numPr>
          <w:ilvl w:val="0"/>
          <w:numId w:val="114"/>
        </w:numPr>
        <w:ind w:left="1701"/>
      </w:pPr>
      <w:r>
        <w:lastRenderedPageBreak/>
        <w:t>teicoplanin esetén extrém ritka a MH</w:t>
      </w:r>
    </w:p>
    <w:p w:rsidR="00E52A1C" w:rsidRDefault="00E52A1C" w:rsidP="00E52A1C">
      <w:r>
        <w:t>-indikáció:</w:t>
      </w:r>
    </w:p>
    <w:p w:rsidR="00E52A1C" w:rsidRDefault="009C7F1B" w:rsidP="00E52A1C">
      <w:pPr>
        <w:pStyle w:val="Listaszerbekezds"/>
        <w:numPr>
          <w:ilvl w:val="0"/>
          <w:numId w:val="115"/>
        </w:numPr>
        <w:ind w:left="1701"/>
      </w:pPr>
      <w:r>
        <w:t>MRSA, MRSE</w:t>
      </w:r>
    </w:p>
    <w:p w:rsidR="009C7F1B" w:rsidRDefault="009C7F1B" w:rsidP="00E52A1C">
      <w:pPr>
        <w:pStyle w:val="Listaszerbekezds"/>
        <w:numPr>
          <w:ilvl w:val="0"/>
          <w:numId w:val="115"/>
        </w:numPr>
        <w:ind w:left="1701"/>
      </w:pPr>
      <w:r>
        <w:t>ampicillin rezisztens Enterococcus (+ gentamicin)</w:t>
      </w:r>
    </w:p>
    <w:p w:rsidR="009C7F1B" w:rsidRDefault="009C7F1B" w:rsidP="00E52A1C">
      <w:pPr>
        <w:pStyle w:val="Listaszerbekezds"/>
        <w:numPr>
          <w:ilvl w:val="0"/>
          <w:numId w:val="115"/>
        </w:numPr>
        <w:ind w:left="1701"/>
      </w:pPr>
      <w:r>
        <w:t>S. pneumoniae meningitis</w:t>
      </w:r>
    </w:p>
    <w:p w:rsidR="009C7F1B" w:rsidRDefault="009C7F1B" w:rsidP="00E52A1C">
      <w:pPr>
        <w:pStyle w:val="Listaszerbekezds"/>
        <w:numPr>
          <w:ilvl w:val="0"/>
          <w:numId w:val="115"/>
        </w:numPr>
        <w:ind w:left="1701"/>
      </w:pPr>
      <w:r>
        <w:t>pseudomembranosus colitis relapsus</w:t>
      </w:r>
    </w:p>
    <w:p w:rsidR="009C7F1B" w:rsidRDefault="009C7F1B" w:rsidP="00E52A1C">
      <w:pPr>
        <w:pStyle w:val="Listaszerbekezds"/>
        <w:numPr>
          <w:ilvl w:val="0"/>
          <w:numId w:val="115"/>
        </w:numPr>
        <w:ind w:left="1701"/>
      </w:pPr>
      <w:r>
        <w:t>perioperativ prophylaxis ha MRSAval, MRSEvel kell számolni</w:t>
      </w:r>
    </w:p>
    <w:p w:rsidR="009C7F1B" w:rsidRDefault="009C7F1B" w:rsidP="00E52A1C">
      <w:pPr>
        <w:pStyle w:val="Listaszerbekezds"/>
        <w:numPr>
          <w:ilvl w:val="0"/>
          <w:numId w:val="115"/>
        </w:numPr>
        <w:ind w:left="1701"/>
      </w:pPr>
      <w:r>
        <w:t>teicoplanin: ha a vancomycin toxicitása hátrányos a betegnek</w:t>
      </w:r>
    </w:p>
    <w:p w:rsidR="009C7F1B" w:rsidRPr="00D41FF6" w:rsidRDefault="009C7F1B" w:rsidP="009C7F1B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Bacitracin</w:t>
      </w:r>
    </w:p>
    <w:p w:rsidR="009C7F1B" w:rsidRDefault="00960EC7" w:rsidP="009C7F1B">
      <w:r>
        <w:t>-ciklikus polipeptid</w:t>
      </w:r>
    </w:p>
    <w:p w:rsidR="00960EC7" w:rsidRDefault="00960EC7" w:rsidP="009C7F1B">
      <w:r>
        <w:t>-peptidoglikán szintézist gátolja Gram poz.-ban és neg.-ben</w:t>
      </w:r>
    </w:p>
    <w:p w:rsidR="00960EC7" w:rsidRDefault="00960EC7" w:rsidP="009C7F1B">
      <w:r>
        <w:t>-széles spektrum</w:t>
      </w:r>
    </w:p>
    <w:p w:rsidR="00960EC7" w:rsidRDefault="00960EC7" w:rsidP="009C7F1B">
      <w:r>
        <w:t>-főleg localis bőrfertőzésekben használjuk</w:t>
      </w:r>
    </w:p>
    <w:p w:rsidR="00960EC7" w:rsidRDefault="00960EC7" w:rsidP="009C7F1B">
      <w:r>
        <w:t>-szemfertőzésekben</w:t>
      </w:r>
    </w:p>
    <w:p w:rsidR="00960EC7" w:rsidRDefault="00960EC7" w:rsidP="009C7F1B">
      <w:r>
        <w:t>-sebfertőzések prophylaxisában</w:t>
      </w:r>
    </w:p>
    <w:p w:rsidR="00960EC7" w:rsidRDefault="00960EC7" w:rsidP="009C7F1B">
      <w:r>
        <w:t>-nephrotoxicitása miatt nem alkalmazzuk szisztémásan</w:t>
      </w:r>
    </w:p>
    <w:p w:rsidR="00960EC7" w:rsidRDefault="00960EC7" w:rsidP="009C7F1B">
      <w:r>
        <w:t>-leginkább Staphylo- és Streptococcusok ellen használatos</w:t>
      </w:r>
    </w:p>
    <w:p w:rsidR="00960EC7" w:rsidRPr="00D41FF6" w:rsidRDefault="00960EC7" w:rsidP="009C7F1B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Rifaximin</w:t>
      </w:r>
    </w:p>
    <w:p w:rsidR="00960EC7" w:rsidRDefault="00960EC7" w:rsidP="009C7F1B">
      <w:r>
        <w:t>-rifampicin derivátuma</w:t>
      </w:r>
    </w:p>
    <w:p w:rsidR="00960EC7" w:rsidRDefault="00960EC7" w:rsidP="009C7F1B">
      <w:r>
        <w:t>-nem felszívódó antibiotikum</w:t>
      </w:r>
    </w:p>
    <w:p w:rsidR="00960EC7" w:rsidRDefault="00960EC7" w:rsidP="009C7F1B">
      <w:r>
        <w:t>-számos Gram poz. és Gram neg. ellen hatásos</w:t>
      </w:r>
    </w:p>
    <w:p w:rsidR="00960EC7" w:rsidRDefault="00960EC7" w:rsidP="009C7F1B">
      <w:r>
        <w:t>-bélből nem szívódik fel</w:t>
      </w:r>
    </w:p>
    <w:p w:rsidR="00960EC7" w:rsidRDefault="00960EC7" w:rsidP="009C7F1B">
      <w:r>
        <w:t>-béltartalomban extrém nagy koncentrációt ér el</w:t>
      </w:r>
    </w:p>
    <w:p w:rsidR="00960EC7" w:rsidRDefault="00960EC7" w:rsidP="009C7F1B">
      <w:r>
        <w:t>-Pseudomonas, Acinetobacter és Bacteroidessel szemben gyenge hatás</w:t>
      </w:r>
    </w:p>
    <w:p w:rsidR="00960EC7" w:rsidRDefault="00960EC7" w:rsidP="009C7F1B">
      <w:r>
        <w:t>-sem plazmában, sem epében nem mutatható ki, vizelettel nem ürül</w:t>
      </w:r>
    </w:p>
    <w:p w:rsidR="00960EC7" w:rsidRDefault="00960EC7" w:rsidP="009C7F1B">
      <w:r>
        <w:t>-MHok nem lépnek fel</w:t>
      </w:r>
    </w:p>
    <w:p w:rsidR="00960EC7" w:rsidRDefault="00960EC7" w:rsidP="009C7F1B">
      <w:r>
        <w:t>-ritkán urticaria szerű bőrreakció</w:t>
      </w:r>
    </w:p>
    <w:p w:rsidR="00960EC7" w:rsidRDefault="00960EC7" w:rsidP="009C7F1B">
      <w:r>
        <w:t>-GI infekciók kezelésére</w:t>
      </w:r>
    </w:p>
    <w:p w:rsidR="00960EC7" w:rsidRDefault="00960EC7" w:rsidP="009C7F1B">
      <w:r>
        <w:t>-indikáció:</w:t>
      </w:r>
    </w:p>
    <w:p w:rsidR="00960EC7" w:rsidRDefault="00960EC7" w:rsidP="00960EC7">
      <w:pPr>
        <w:pStyle w:val="Listaszerbekezds"/>
        <w:numPr>
          <w:ilvl w:val="0"/>
          <w:numId w:val="116"/>
        </w:numPr>
        <w:ind w:left="1701"/>
      </w:pPr>
      <w:r>
        <w:lastRenderedPageBreak/>
        <w:t>hepaticus encephalopathia</w:t>
      </w:r>
    </w:p>
    <w:p w:rsidR="00960EC7" w:rsidRDefault="00960EC7" w:rsidP="00960EC7">
      <w:pPr>
        <w:pStyle w:val="Listaszerbekezds"/>
        <w:numPr>
          <w:ilvl w:val="0"/>
          <w:numId w:val="116"/>
        </w:numPr>
        <w:ind w:left="1701"/>
      </w:pPr>
      <w:r>
        <w:t>elektív colorectalis műtétek perioperatív prophylaxisa</w:t>
      </w:r>
    </w:p>
    <w:p w:rsidR="00960EC7" w:rsidRDefault="00960EC7" w:rsidP="00960EC7"/>
    <w:p w:rsidR="00C50304" w:rsidRDefault="00C50304">
      <w:r>
        <w:br w:type="page"/>
      </w:r>
    </w:p>
    <w:p w:rsidR="00C50304" w:rsidRPr="00D41FF6" w:rsidRDefault="00C50304" w:rsidP="00D41FF6">
      <w:pPr>
        <w:ind w:left="360"/>
        <w:jc w:val="center"/>
        <w:rPr>
          <w:b/>
          <w:sz w:val="32"/>
          <w:szCs w:val="32"/>
        </w:rPr>
      </w:pPr>
      <w:r w:rsidRPr="00D41FF6">
        <w:rPr>
          <w:b/>
          <w:sz w:val="32"/>
          <w:szCs w:val="32"/>
        </w:rPr>
        <w:lastRenderedPageBreak/>
        <w:t>18.: Metronidazol. Húgyúti fertőtlenítők, foszfomycin.</w:t>
      </w:r>
    </w:p>
    <w:p w:rsidR="0043765D" w:rsidRPr="00D41FF6" w:rsidRDefault="0043765D" w:rsidP="0043765D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Húgyúti fertőtlenítők</w:t>
      </w:r>
    </w:p>
    <w:p w:rsidR="0043765D" w:rsidRDefault="0043765D" w:rsidP="0043765D">
      <w:r>
        <w:t>-lsd.: 1. tétel</w:t>
      </w:r>
    </w:p>
    <w:p w:rsidR="0043765D" w:rsidRPr="00D41FF6" w:rsidRDefault="0043765D" w:rsidP="0043765D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Metronidazol</w:t>
      </w:r>
    </w:p>
    <w:p w:rsidR="0043765D" w:rsidRDefault="0043765D" w:rsidP="0043765D">
      <w:r>
        <w:t>-imidazolvegyület</w:t>
      </w:r>
    </w:p>
    <w:p w:rsidR="0043765D" w:rsidRDefault="0043765D" w:rsidP="0043765D">
      <w:r>
        <w:t>-trichomoniasis, giardiasis, amoebiasis ellen hatásos</w:t>
      </w:r>
    </w:p>
    <w:p w:rsidR="0043765D" w:rsidRDefault="0043765D" w:rsidP="0043765D">
      <w:r>
        <w:t>-bactericid anaerobokra (csak a stricht anaerobokban van a megfelelő redukciós folyamat jelen)</w:t>
      </w:r>
    </w:p>
    <w:p w:rsidR="0043765D" w:rsidRDefault="0043765D" w:rsidP="0043765D">
      <w:r>
        <w:t>-imidazolok: metronidazol és tinidazol</w:t>
      </w:r>
    </w:p>
    <w:p w:rsidR="0043765D" w:rsidRDefault="0043765D" w:rsidP="0043765D">
      <w:r>
        <w:t>-mikroorganizmusba passzív diffúzióval kerül be</w:t>
      </w:r>
    </w:p>
    <w:p w:rsidR="0043765D" w:rsidRDefault="0043765D" w:rsidP="0043765D">
      <w:r>
        <w:t>-IC redukálódik -&gt; citotoxikus metabolitok a DNS-t károsítják -&gt; baktérium elpusztul</w:t>
      </w:r>
    </w:p>
    <w:p w:rsidR="0043765D" w:rsidRDefault="0043765D" w:rsidP="0043765D">
      <w:r>
        <w:t>-hatásspektrum:</w:t>
      </w:r>
    </w:p>
    <w:p w:rsidR="0043765D" w:rsidRDefault="0043765D" w:rsidP="0043765D">
      <w:pPr>
        <w:pStyle w:val="Listaszerbekezds"/>
        <w:numPr>
          <w:ilvl w:val="0"/>
          <w:numId w:val="117"/>
        </w:numPr>
        <w:ind w:left="1701"/>
      </w:pPr>
      <w:r>
        <w:t>Gram neg. obligát anaerobok</w:t>
      </w:r>
    </w:p>
    <w:p w:rsidR="0043765D" w:rsidRDefault="0043765D" w:rsidP="0043765D">
      <w:pPr>
        <w:pStyle w:val="Listaszerbekezds"/>
        <w:numPr>
          <w:ilvl w:val="0"/>
          <w:numId w:val="117"/>
        </w:numPr>
        <w:ind w:left="1701"/>
      </w:pPr>
      <w:r>
        <w:t>B. fragilis</w:t>
      </w:r>
    </w:p>
    <w:p w:rsidR="0043765D" w:rsidRDefault="0043765D" w:rsidP="0043765D">
      <w:pPr>
        <w:pStyle w:val="Listaszerbekezds"/>
        <w:numPr>
          <w:ilvl w:val="0"/>
          <w:numId w:val="117"/>
        </w:numPr>
        <w:ind w:left="1701"/>
      </w:pPr>
      <w:r>
        <w:t>Prevotella, Fusobacterium</w:t>
      </w:r>
    </w:p>
    <w:p w:rsidR="0043765D" w:rsidRDefault="00300011" w:rsidP="0043765D">
      <w:pPr>
        <w:pStyle w:val="Listaszerbekezds"/>
        <w:numPr>
          <w:ilvl w:val="0"/>
          <w:numId w:val="117"/>
        </w:numPr>
        <w:ind w:left="1701"/>
      </w:pPr>
      <w:r>
        <w:t>anaerob Gram poz. coccusok és pálcák lehetnek rezisztensek</w:t>
      </w:r>
    </w:p>
    <w:p w:rsidR="00300011" w:rsidRDefault="00300011" w:rsidP="0043765D">
      <w:pPr>
        <w:pStyle w:val="Listaszerbekezds"/>
        <w:numPr>
          <w:ilvl w:val="0"/>
          <w:numId w:val="117"/>
        </w:numPr>
        <w:ind w:left="1701"/>
      </w:pPr>
      <w:r>
        <w:t>H. pylori, C. foetus, G. vaginalis</w:t>
      </w:r>
    </w:p>
    <w:p w:rsidR="00300011" w:rsidRDefault="00300011" w:rsidP="0043765D">
      <w:pPr>
        <w:pStyle w:val="Listaszerbekezds"/>
        <w:numPr>
          <w:ilvl w:val="0"/>
          <w:numId w:val="117"/>
        </w:numPr>
        <w:ind w:left="1701"/>
      </w:pPr>
      <w:r>
        <w:t>protozoonok</w:t>
      </w:r>
    </w:p>
    <w:p w:rsidR="00300011" w:rsidRDefault="00300011" w:rsidP="00300011">
      <w:r>
        <w:t>-per os gyors és teljes felszívódás</w:t>
      </w:r>
    </w:p>
    <w:p w:rsidR="00300011" w:rsidRDefault="00300011" w:rsidP="00300011">
      <w:r>
        <w:t>-hüvelykúpból nincs szisztémás felszívódás</w:t>
      </w:r>
    </w:p>
    <w:p w:rsidR="00300011" w:rsidRDefault="00300011" w:rsidP="00300011">
      <w:r>
        <w:t>-kiürülési félidő 7 óra</w:t>
      </w:r>
    </w:p>
    <w:p w:rsidR="00300011" w:rsidRDefault="00300011" w:rsidP="00300011">
      <w:r>
        <w:t>-rendszeres adáskor kumulálódik</w:t>
      </w:r>
    </w:p>
    <w:p w:rsidR="00300011" w:rsidRDefault="00300011" w:rsidP="00300011">
      <w:r>
        <w:t>-terápiás szintek az egész szervezetben</w:t>
      </w:r>
    </w:p>
    <w:p w:rsidR="00300011" w:rsidRDefault="00300011" w:rsidP="00300011">
      <w:r>
        <w:t>-agytályogban is kellő koncentráció</w:t>
      </w:r>
    </w:p>
    <w:p w:rsidR="00300011" w:rsidRDefault="00300011" w:rsidP="00300011">
      <w:r>
        <w:t>-aktív metabolitok az eukaryotában is</w:t>
      </w:r>
    </w:p>
    <w:p w:rsidR="00300011" w:rsidRDefault="00300011" w:rsidP="00300011">
      <w:r>
        <w:t>-vizeletben, székletben kimutathó</w:t>
      </w:r>
    </w:p>
    <w:p w:rsidR="00300011" w:rsidRDefault="00300011" w:rsidP="00300011">
      <w:r>
        <w:t>-VE nem befolyásolja</w:t>
      </w:r>
    </w:p>
    <w:p w:rsidR="00300011" w:rsidRDefault="00300011" w:rsidP="00300011">
      <w:r>
        <w:t>-dialysissel eltávolítható</w:t>
      </w:r>
    </w:p>
    <w:p w:rsidR="00300011" w:rsidRDefault="00300011" w:rsidP="00300011">
      <w:r>
        <w:t>-májelégtelenségben féléletidő nő, adagcsökkentés ajánlott, főleg szimultán máj- és VE-ben</w:t>
      </w:r>
    </w:p>
    <w:p w:rsidR="00300011" w:rsidRDefault="00300011" w:rsidP="00300011">
      <w:r>
        <w:t>-tinidazol lassabban ürül, felezési ideje 13 óra -&gt; napi egyszeri adagolás</w:t>
      </w:r>
    </w:p>
    <w:p w:rsidR="00300011" w:rsidRDefault="00300011" w:rsidP="00300011">
      <w:r>
        <w:lastRenderedPageBreak/>
        <w:t>-MHok:</w:t>
      </w:r>
    </w:p>
    <w:p w:rsidR="00300011" w:rsidRDefault="00FF08D2" w:rsidP="00300011">
      <w:pPr>
        <w:pStyle w:val="Listaszerbekezds"/>
        <w:numPr>
          <w:ilvl w:val="0"/>
          <w:numId w:val="118"/>
        </w:numPr>
        <w:ind w:left="1701"/>
      </w:pPr>
      <w:r>
        <w:t>szédülékenység</w:t>
      </w:r>
    </w:p>
    <w:p w:rsidR="00FF08D2" w:rsidRDefault="00FF08D2" w:rsidP="00300011">
      <w:pPr>
        <w:pStyle w:val="Listaszerbekezds"/>
        <w:numPr>
          <w:ilvl w:val="0"/>
          <w:numId w:val="118"/>
        </w:numPr>
        <w:ind w:left="1701"/>
      </w:pPr>
      <w:r>
        <w:t>hányinger</w:t>
      </w:r>
    </w:p>
    <w:p w:rsidR="00FF08D2" w:rsidRDefault="00FF08D2" w:rsidP="00300011">
      <w:pPr>
        <w:pStyle w:val="Listaszerbekezds"/>
        <w:numPr>
          <w:ilvl w:val="0"/>
          <w:numId w:val="118"/>
        </w:numPr>
        <w:ind w:left="1701"/>
      </w:pPr>
      <w:r>
        <w:t>disulfiraminhoz hasonló alkoholintolerancia: alkoholfogyasztáskor kipirulás, palpitatioérzés, hányinger, hányás, ájulásérzés</w:t>
      </w:r>
    </w:p>
    <w:p w:rsidR="00FF08D2" w:rsidRDefault="00FF08D2" w:rsidP="00300011">
      <w:pPr>
        <w:pStyle w:val="Listaszerbekezds"/>
        <w:numPr>
          <w:ilvl w:val="0"/>
          <w:numId w:val="118"/>
        </w:numPr>
        <w:ind w:left="1701"/>
      </w:pPr>
      <w:r>
        <w:t>ritkán perifériás neuropathia, izomgörcsök, encephalopathia, cerebellaris zavar</w:t>
      </w:r>
    </w:p>
    <w:p w:rsidR="00FF08D2" w:rsidRDefault="00FF08D2" w:rsidP="00300011">
      <w:pPr>
        <w:pStyle w:val="Listaszerbekezds"/>
        <w:numPr>
          <w:ilvl w:val="0"/>
          <w:numId w:val="118"/>
        </w:numPr>
        <w:ind w:left="1701"/>
      </w:pPr>
      <w:r>
        <w:t>terhes nőnek ne adjuk</w:t>
      </w:r>
    </w:p>
    <w:p w:rsidR="00FF08D2" w:rsidRDefault="00FF08D2" w:rsidP="00FF08D2">
      <w:r>
        <w:t>-interakciók:</w:t>
      </w:r>
    </w:p>
    <w:p w:rsidR="00FF08D2" w:rsidRDefault="00F97F5C" w:rsidP="00FF08D2">
      <w:pPr>
        <w:pStyle w:val="Listaszerbekezds"/>
        <w:numPr>
          <w:ilvl w:val="0"/>
          <w:numId w:val="119"/>
        </w:numPr>
        <w:ind w:left="1701"/>
      </w:pPr>
      <w:r>
        <w:t>gátolja a máj gyógyszermetabolizáló enzimjeit</w:t>
      </w:r>
    </w:p>
    <w:p w:rsidR="00F97F5C" w:rsidRDefault="00F97F5C" w:rsidP="00FF08D2">
      <w:pPr>
        <w:pStyle w:val="Listaszerbekezds"/>
        <w:numPr>
          <w:ilvl w:val="0"/>
          <w:numId w:val="119"/>
        </w:numPr>
        <w:ind w:left="1701"/>
      </w:pPr>
      <w:r>
        <w:t>más gyógyszerek metabolizmusát csökkenti -&gt; gyógyszerhatást fokozza</w:t>
      </w:r>
    </w:p>
    <w:p w:rsidR="00F97F5C" w:rsidRDefault="00F97F5C" w:rsidP="00FF08D2">
      <w:pPr>
        <w:pStyle w:val="Listaszerbekezds"/>
        <w:numPr>
          <w:ilvl w:val="0"/>
          <w:numId w:val="119"/>
        </w:numPr>
        <w:ind w:left="1701"/>
      </w:pPr>
      <w:r>
        <w:t>warfarin, diphenylhidantoin</w:t>
      </w:r>
    </w:p>
    <w:p w:rsidR="00F97F5C" w:rsidRDefault="00F97F5C" w:rsidP="00F97F5C">
      <w:r>
        <w:t>-többnyire kombinációban alkalmazzuk cefalosporinnal, aminoglikoziddal, fluorokinolonnal</w:t>
      </w:r>
    </w:p>
    <w:p w:rsidR="00F97F5C" w:rsidRDefault="00F97F5C" w:rsidP="00F97F5C">
      <w:r>
        <w:t>-secunder peritonitisben, pseudomembranosus colitisben elsőnek választandó</w:t>
      </w:r>
    </w:p>
    <w:p w:rsidR="00F97F5C" w:rsidRDefault="00F97F5C" w:rsidP="00F97F5C">
      <w:r>
        <w:t>-szisztémás fertőzésekkel szemben per os és parenteralisan is hatékony</w:t>
      </w:r>
    </w:p>
    <w:p w:rsidR="00F97F5C" w:rsidRDefault="00F97F5C" w:rsidP="00F97F5C">
      <w:r>
        <w:t>-elektív intraabdominalis műtétek perioperativ prophylaxisában</w:t>
      </w:r>
    </w:p>
    <w:p w:rsidR="00F97F5C" w:rsidRDefault="00F97F5C" w:rsidP="00F97F5C">
      <w:r>
        <w:t>-Crohn-betegségben, amoebás tályogban, giardiasisban, trichomoniasisban, G. vaginalis infekcióban</w:t>
      </w:r>
    </w:p>
    <w:p w:rsidR="00F97F5C" w:rsidRPr="00D41FF6" w:rsidRDefault="00F97F5C" w:rsidP="00F97F5C">
      <w:pPr>
        <w:rPr>
          <w:b/>
          <w:i/>
          <w:sz w:val="24"/>
          <w:szCs w:val="24"/>
        </w:rPr>
      </w:pPr>
      <w:r w:rsidRPr="00D41FF6">
        <w:rPr>
          <w:b/>
          <w:i/>
          <w:sz w:val="24"/>
          <w:szCs w:val="24"/>
        </w:rPr>
        <w:t>Foszfomycin</w:t>
      </w:r>
    </w:p>
    <w:p w:rsidR="00F97F5C" w:rsidRDefault="00F97F5C" w:rsidP="00F97F5C">
      <w:r>
        <w:t>-fosfomycin trometalol</w:t>
      </w:r>
    </w:p>
    <w:p w:rsidR="00F97F5C" w:rsidRDefault="00F97F5C" w:rsidP="00F97F5C">
      <w:r>
        <w:t>-csak húgyúti infekciók kezelésére</w:t>
      </w:r>
    </w:p>
    <w:p w:rsidR="00F97F5C" w:rsidRDefault="00F97F5C" w:rsidP="00F97F5C">
      <w:r>
        <w:t>-Gram poz. és neg. ellen is</w:t>
      </w:r>
    </w:p>
    <w:p w:rsidR="00F97F5C" w:rsidRDefault="00F97F5C" w:rsidP="00F97F5C">
      <w:r>
        <w:t>-hatásspektrum:</w:t>
      </w:r>
    </w:p>
    <w:p w:rsidR="00F97F5C" w:rsidRDefault="00C403DF" w:rsidP="00F97F5C">
      <w:pPr>
        <w:pStyle w:val="Listaszerbekezds"/>
        <w:numPr>
          <w:ilvl w:val="0"/>
          <w:numId w:val="120"/>
        </w:numPr>
        <w:ind w:left="1701"/>
      </w:pPr>
      <w:r>
        <w:t>E. coli, Klebsiella, Enterobacter, Proteus</w:t>
      </w:r>
    </w:p>
    <w:p w:rsidR="00C403DF" w:rsidRDefault="00C403DF" w:rsidP="00F97F5C">
      <w:pPr>
        <w:pStyle w:val="Listaszerbekezds"/>
        <w:numPr>
          <w:ilvl w:val="0"/>
          <w:numId w:val="120"/>
        </w:numPr>
        <w:ind w:left="1701"/>
      </w:pPr>
      <w:r>
        <w:t>S. aureus, koag. neg. staphylococcusok</w:t>
      </w:r>
    </w:p>
    <w:p w:rsidR="00C403DF" w:rsidRDefault="00C403DF" w:rsidP="00C403DF">
      <w:r>
        <w:t>-korai lépésben gátolja a baktériumsejtfal szintézisét</w:t>
      </w:r>
    </w:p>
    <w:p w:rsidR="00C403DF" w:rsidRDefault="00C403DF" w:rsidP="00C403DF">
      <w:r>
        <w:t>-jól szívódik fel a béltraktusból</w:t>
      </w:r>
    </w:p>
    <w:p w:rsidR="00C403DF" w:rsidRDefault="00C403DF" w:rsidP="00C403DF">
      <w:r>
        <w:t>-igen nagy koncentráció a vieletben</w:t>
      </w:r>
    </w:p>
    <w:p w:rsidR="00C403DF" w:rsidRDefault="00C403DF" w:rsidP="00C403DF">
      <w:r>
        <w:t>-egyszeri dózis beadása után 48 órán át antibakteriáis hatása van</w:t>
      </w:r>
    </w:p>
    <w:p w:rsidR="00FB15AA" w:rsidRDefault="00FB15AA" w:rsidP="00C403DF">
      <w:r>
        <w:t>-VEben nem adható</w:t>
      </w:r>
    </w:p>
    <w:p w:rsidR="00FB15AA" w:rsidRDefault="00FB15AA" w:rsidP="00C403DF">
      <w:r>
        <w:t>-MH: enyhe GI panaszok</w:t>
      </w:r>
    </w:p>
    <w:p w:rsidR="00FB15AA" w:rsidRDefault="00FB15AA" w:rsidP="00C403DF">
      <w:r>
        <w:t>-húgyúti infekciók kezelésére alkalmas egyszeri dózisban (nem komplikált húgyúti infekciók)</w:t>
      </w:r>
    </w:p>
    <w:p w:rsidR="00190272" w:rsidRDefault="00190272" w:rsidP="00190272">
      <w:pPr>
        <w:spacing w:after="0"/>
        <w:jc w:val="center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lastRenderedPageBreak/>
        <w:t>A receptírás szabályai</w:t>
      </w:r>
    </w:p>
    <w:p w:rsidR="00190272" w:rsidRPr="00DF6504" w:rsidRDefault="00190272" w:rsidP="00190272">
      <w:pPr>
        <w:spacing w:after="0"/>
        <w:jc w:val="center"/>
        <w:rPr>
          <w:rFonts w:ascii="Garamond" w:hAnsi="Garamond"/>
          <w:b/>
          <w:bCs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t>Az orvosi vény</w:t>
      </w:r>
    </w:p>
    <w:p w:rsidR="00190272" w:rsidRDefault="00190272" w:rsidP="00190272">
      <w:p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A recept (vény) az orvos előírása, mellyel a gyógyszeres terápia va</w:t>
      </w:r>
      <w:r>
        <w:rPr>
          <w:rFonts w:ascii="Garamond" w:hAnsi="Garamond"/>
        </w:rPr>
        <w:t xml:space="preserve">gy betegség megelőzése céljából </w:t>
      </w:r>
      <w:r w:rsidRPr="00DF6504">
        <w:rPr>
          <w:rFonts w:ascii="Garamond" w:hAnsi="Garamond"/>
        </w:rPr>
        <w:t>gyógyszert, ill. gyógykezeléshez szükséges sebészeti kötözőszert, esetleg gyógyászati segédeszközt rendel.</w:t>
      </w:r>
    </w:p>
    <w:p w:rsidR="00190272" w:rsidRPr="00DF6504" w:rsidRDefault="00190272" w:rsidP="00190272">
      <w:pPr>
        <w:spacing w:after="0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t>Gyógyszerrendelési formák</w:t>
      </w:r>
    </w:p>
    <w:p w:rsidR="00190272" w:rsidRDefault="00190272" w:rsidP="00190272">
      <w:pPr>
        <w:pStyle w:val="Listaszerbekezds"/>
        <w:numPr>
          <w:ilvl w:val="0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b/>
          <w:bCs/>
        </w:rPr>
        <w:t xml:space="preserve">Formula magistralis </w:t>
      </w:r>
      <w:r w:rsidRPr="00DF6504">
        <w:rPr>
          <w:rFonts w:ascii="Garamond" w:hAnsi="Garamond"/>
        </w:rPr>
        <w:t xml:space="preserve">– Az orvos tételesen felsorolja a gyógyszer valamennyi alkotórészét és mennyiségét. </w:t>
      </w:r>
    </w:p>
    <w:p w:rsidR="00190272" w:rsidRPr="00DF6504" w:rsidRDefault="00190272" w:rsidP="00190272">
      <w:pPr>
        <w:pStyle w:val="Listaszerbekezds"/>
        <w:numPr>
          <w:ilvl w:val="1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 xml:space="preserve">Diszpenzált forma: az egy adag mennyiségét tünteti fel és jelöli, hogy hány adagra lesz szükség </w:t>
      </w:r>
      <w:r w:rsidRPr="00DF6504">
        <w:rPr>
          <w:rFonts w:ascii="Garamond" w:hAnsi="Garamond"/>
          <w:b/>
          <w:bCs/>
        </w:rPr>
        <w:t>Dentur tales doses N°</w:t>
      </w:r>
    </w:p>
    <w:p w:rsidR="00190272" w:rsidRPr="00DF6504" w:rsidRDefault="00190272" w:rsidP="00190272">
      <w:pPr>
        <w:pStyle w:val="Listaszerbekezds"/>
        <w:numPr>
          <w:ilvl w:val="1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 xml:space="preserve">Dividált forma a teljes mennyiséget írja fel, és jelzi, hogy hány adagra osztandó </w:t>
      </w:r>
      <w:r w:rsidRPr="00DF6504">
        <w:rPr>
          <w:rFonts w:ascii="Garamond" w:hAnsi="Garamond"/>
          <w:b/>
          <w:bCs/>
        </w:rPr>
        <w:t>Divide in doses aequales N°</w:t>
      </w:r>
    </w:p>
    <w:p w:rsidR="00190272" w:rsidRDefault="00190272" w:rsidP="00190272">
      <w:pPr>
        <w:pStyle w:val="Listaszerbekezds"/>
        <w:numPr>
          <w:ilvl w:val="0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b/>
          <w:bCs/>
        </w:rPr>
        <w:t xml:space="preserve">Formula normalis </w:t>
      </w:r>
      <w:r w:rsidRPr="00DF6504">
        <w:rPr>
          <w:rFonts w:ascii="Garamond" w:hAnsi="Garamond"/>
        </w:rPr>
        <w:t>– FoNo VII-ben hivatalos készítmények (pl. Linimentum scabicidi, Ung. Cum aetheroleum pro parvulo)</w:t>
      </w:r>
    </w:p>
    <w:p w:rsidR="00190272" w:rsidRDefault="00190272" w:rsidP="00190272">
      <w:pPr>
        <w:pStyle w:val="Listaszerbekezds"/>
        <w:numPr>
          <w:ilvl w:val="0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b/>
          <w:bCs/>
        </w:rPr>
        <w:t>Formula originalis</w:t>
      </w:r>
      <w:r w:rsidRPr="00DF6504">
        <w:rPr>
          <w:rFonts w:ascii="Garamond" w:hAnsi="Garamond"/>
        </w:rPr>
        <w:t xml:space="preserve"> – törzskönyvezett gyári gyógyszerkészítmények (pl. Algopyrin)</w:t>
      </w:r>
    </w:p>
    <w:p w:rsidR="00190272" w:rsidRDefault="00190272" w:rsidP="00190272">
      <w:pPr>
        <w:pStyle w:val="Listaszerbekezds"/>
        <w:numPr>
          <w:ilvl w:val="0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b/>
          <w:bCs/>
        </w:rPr>
        <w:t xml:space="preserve">Formula nosocomialis </w:t>
      </w:r>
      <w:r w:rsidRPr="00DF6504">
        <w:rPr>
          <w:rFonts w:ascii="Garamond" w:hAnsi="Garamond"/>
        </w:rPr>
        <w:t xml:space="preserve">– zárt forgalmú gyógyszertár és fekvőbeteg-intézmény orvosai között </w:t>
      </w:r>
    </w:p>
    <w:p w:rsidR="00190272" w:rsidRDefault="00190272" w:rsidP="00190272">
      <w:pPr>
        <w:pStyle w:val="Listaszerbekezds"/>
        <w:numPr>
          <w:ilvl w:val="1"/>
          <w:numId w:val="163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használt. Magisztrális készítményt nem tételesen sorol fel, hanem „szerzői néven” (pl. OTKI popsikenőcs)</w:t>
      </w:r>
    </w:p>
    <w:p w:rsidR="00190272" w:rsidRPr="00346806" w:rsidRDefault="00190272" w:rsidP="00190272">
      <w:pPr>
        <w:spacing w:after="0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t>A vény alaki kellékei</w:t>
      </w:r>
    </w:p>
    <w:p w:rsidR="00190272" w:rsidRDefault="00190272" w:rsidP="00190272">
      <w:pPr>
        <w:pStyle w:val="Listaszerbekezds"/>
        <w:numPr>
          <w:ilvl w:val="0"/>
          <w:numId w:val="162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Inscriptio</w:t>
      </w:r>
      <w:r w:rsidRPr="00346806">
        <w:rPr>
          <w:rFonts w:ascii="Garamond" w:hAnsi="Garamond"/>
          <w:lang w:val="en-GB"/>
        </w:rPr>
        <w:t xml:space="preserve">: a vény fejléce (orvos adatai, </w:t>
      </w:r>
      <w:r w:rsidRPr="00346806">
        <w:rPr>
          <w:rFonts w:ascii="Garamond" w:hAnsi="Garamond"/>
          <w:lang w:val="en-GB"/>
        </w:rPr>
        <w:tab/>
        <w:t xml:space="preserve"> beteg adatai, dátum, jogcímek, BNO</w:t>
      </w:r>
      <w:r w:rsidRPr="00346806">
        <w:rPr>
          <w:rFonts w:ascii="Garamond" w:hAnsi="Garamond"/>
        </w:rPr>
        <w:t>!,naplószám, sz.jav.pecsétsz., jav.ideje</w:t>
      </w:r>
      <w:r w:rsidRPr="00346806">
        <w:rPr>
          <w:rFonts w:ascii="Garamond" w:hAnsi="Garamond"/>
          <w:lang w:val="en-GB"/>
        </w:rPr>
        <w:t>)</w:t>
      </w:r>
      <w:r w:rsidRPr="00346806">
        <w:rPr>
          <w:rFonts w:ascii="Garamond" w:hAnsi="Garamond"/>
          <w:rtl/>
        </w:rPr>
        <w:t>‏</w:t>
      </w:r>
      <w:r w:rsidRPr="00346806">
        <w:rPr>
          <w:rFonts w:ascii="Garamond" w:hAnsi="Garamond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2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Signatura</w:t>
      </w:r>
      <w:r w:rsidRPr="00346806">
        <w:rPr>
          <w:rFonts w:ascii="Garamond" w:hAnsi="Garamond"/>
          <w:lang w:val="en-GB"/>
        </w:rPr>
        <w:t>: használati utasítás</w:t>
      </w:r>
      <w:r w:rsidRPr="00346806">
        <w:rPr>
          <w:rFonts w:ascii="Garamond" w:hAnsi="Garamond"/>
        </w:rPr>
        <w:t xml:space="preserve"> (magyarul)</w:t>
      </w:r>
    </w:p>
    <w:p w:rsidR="00190272" w:rsidRDefault="00190272" w:rsidP="00190272">
      <w:pPr>
        <w:pStyle w:val="Listaszerbekezds"/>
        <w:numPr>
          <w:ilvl w:val="0"/>
          <w:numId w:val="162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Subscriptio</w:t>
      </w:r>
      <w:r w:rsidRPr="00346806">
        <w:rPr>
          <w:rFonts w:ascii="Garamond" w:hAnsi="Garamond"/>
          <w:lang w:val="en-GB"/>
        </w:rPr>
        <w:t>: az orvos aláírása</w:t>
      </w:r>
      <w:r w:rsidRPr="00346806">
        <w:rPr>
          <w:rFonts w:ascii="Garamond" w:hAnsi="Garamond"/>
        </w:rPr>
        <w:t>, pecsétje</w:t>
      </w:r>
    </w:p>
    <w:p w:rsidR="00190272" w:rsidRPr="00346806" w:rsidRDefault="00190272" w:rsidP="00190272">
      <w:pPr>
        <w:pStyle w:val="Listaszerbekezds"/>
        <w:numPr>
          <w:ilvl w:val="0"/>
          <w:numId w:val="162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Adscriptio</w:t>
      </w:r>
      <w:r w:rsidRPr="00346806">
        <w:rPr>
          <w:rFonts w:ascii="Garamond" w:hAnsi="Garamond"/>
          <w:lang w:val="en-GB"/>
        </w:rPr>
        <w:t xml:space="preserve">: a gyógyszerész feljegyzései </w:t>
      </w: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300355</wp:posOffset>
            </wp:positionH>
            <wp:positionV relativeFrom="margin">
              <wp:posOffset>4948555</wp:posOffset>
            </wp:positionV>
            <wp:extent cx="2295525" cy="3686175"/>
            <wp:effectExtent l="19050" t="0" r="9525" b="0"/>
            <wp:wrapSquare wrapText="bothSides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866" r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Default="00190272" w:rsidP="00190272">
      <w:pPr>
        <w:spacing w:after="0"/>
        <w:ind w:left="720"/>
        <w:rPr>
          <w:rFonts w:ascii="Garamond" w:hAnsi="Garamond"/>
        </w:rPr>
      </w:pPr>
    </w:p>
    <w:p w:rsidR="00190272" w:rsidRPr="00DF6504" w:rsidRDefault="00190272" w:rsidP="00190272">
      <w:pPr>
        <w:spacing w:after="0"/>
        <w:ind w:left="720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lastRenderedPageBreak/>
        <w:t>Jogcímek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</w:rPr>
        <w:t>NORMATÍV</w:t>
      </w:r>
      <w:r w:rsidRPr="00346806">
        <w:rPr>
          <w:rFonts w:ascii="Garamond" w:hAnsi="Garamond"/>
          <w:lang w:val="en-GB"/>
        </w:rPr>
        <w:t xml:space="preserve"> </w:t>
      </w:r>
      <w:r w:rsidRPr="00346806">
        <w:rPr>
          <w:rFonts w:ascii="Garamond" w:hAnsi="Garamond"/>
          <w:b/>
          <w:bCs/>
        </w:rPr>
        <w:t xml:space="preserve">(régen Általános): </w:t>
      </w:r>
      <w:r w:rsidRPr="00346806">
        <w:rPr>
          <w:rFonts w:ascii="Garamond" w:hAnsi="Garamond"/>
          <w:lang w:val="en-GB"/>
        </w:rPr>
        <w:t xml:space="preserve">nincs kiemelt támogatás 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HM</w:t>
      </w:r>
      <w:r w:rsidRPr="00346806">
        <w:rPr>
          <w:rFonts w:ascii="Garamond" w:hAnsi="Garamond"/>
          <w:lang w:val="en-GB"/>
        </w:rPr>
        <w:t xml:space="preserve">: honvédelmi kötelezettség alapján térítésmentesen 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KÖZGYÓGY</w:t>
      </w:r>
      <w:r w:rsidRPr="00346806">
        <w:rPr>
          <w:rFonts w:ascii="Garamond" w:hAnsi="Garamond"/>
          <w:lang w:val="en-GB"/>
        </w:rPr>
        <w:t xml:space="preserve">: közgyógyellátási igazolvánnyal rendelkezők számára térítésmentesen 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ÜZEMI BALESET</w:t>
      </w:r>
      <w:r w:rsidRPr="00346806">
        <w:rPr>
          <w:rFonts w:ascii="Garamond" w:hAnsi="Garamond"/>
          <w:lang w:val="en-GB"/>
        </w:rPr>
        <w:t xml:space="preserve">: üzemi balesetben, foglalkozási megbetegedésben szenvedők számára 100%-os TB támogatással 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 xml:space="preserve">EÜ. </w:t>
      </w:r>
      <w:r w:rsidRPr="00346806">
        <w:rPr>
          <w:rFonts w:ascii="Garamond" w:hAnsi="Garamond"/>
          <w:b/>
          <w:bCs/>
        </w:rPr>
        <w:t>KIEMELT (régen EÜ rend.)</w:t>
      </w:r>
      <w:r w:rsidRPr="00346806">
        <w:rPr>
          <w:rFonts w:ascii="Garamond" w:hAnsi="Garamond"/>
          <w:lang w:val="en-GB"/>
        </w:rPr>
        <w:t>: az ún. egészségügyi rendelkezésre indikációhoz kötötten 100%-os TB támogatással</w:t>
      </w:r>
      <w:r w:rsidRPr="00346806">
        <w:rPr>
          <w:rFonts w:ascii="Garamond" w:hAnsi="Garamond"/>
        </w:rPr>
        <w:t xml:space="preserve"> (dobozdíj fizetendő, 300 Ft)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 xml:space="preserve">EÜ. </w:t>
      </w:r>
      <w:r w:rsidRPr="00346806">
        <w:rPr>
          <w:rFonts w:ascii="Garamond" w:hAnsi="Garamond"/>
          <w:b/>
          <w:bCs/>
        </w:rPr>
        <w:t>EMELT (régen EÜ tér.köt.)</w:t>
      </w:r>
      <w:r w:rsidRPr="00346806">
        <w:rPr>
          <w:rFonts w:ascii="Garamond" w:hAnsi="Garamond"/>
        </w:rPr>
        <w:t>:</w:t>
      </w:r>
      <w:r w:rsidRPr="00346806">
        <w:rPr>
          <w:rFonts w:ascii="Garamond" w:hAnsi="Garamond"/>
          <w:lang w:val="en-GB"/>
        </w:rPr>
        <w:t xml:space="preserve"> az ún. egészségügyi rendelkezésre indikációhoz kötötten </w:t>
      </w:r>
      <w:r w:rsidRPr="00346806">
        <w:rPr>
          <w:rFonts w:ascii="Garamond" w:hAnsi="Garamond"/>
        </w:rPr>
        <w:t>különböző %-os</w:t>
      </w:r>
      <w:r w:rsidRPr="00346806">
        <w:rPr>
          <w:rFonts w:ascii="Garamond" w:hAnsi="Garamond"/>
          <w:lang w:val="en-GB"/>
        </w:rPr>
        <w:t xml:space="preserve"> TB támogatással 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>TELJES ÁR</w:t>
      </w:r>
      <w:r w:rsidRPr="00346806">
        <w:rPr>
          <w:rFonts w:ascii="Garamond" w:hAnsi="Garamond"/>
          <w:lang w:val="en-GB"/>
        </w:rPr>
        <w:t>: pl.: nem biztosított személy részére</w:t>
      </w:r>
      <w:r w:rsidRPr="00346806">
        <w:rPr>
          <w:rFonts w:ascii="Garamond" w:hAnsi="Garamond"/>
        </w:rPr>
        <w:t>, nem gyógy.célra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  <w:lang w:val="en-GB"/>
        </w:rPr>
        <w:t xml:space="preserve">KÖZGYÓGY. + EÜ. </w:t>
      </w:r>
      <w:r w:rsidRPr="00346806">
        <w:rPr>
          <w:rFonts w:ascii="Garamond" w:hAnsi="Garamond"/>
          <w:b/>
          <w:bCs/>
        </w:rPr>
        <w:t>EMELT</w:t>
      </w:r>
      <w:r w:rsidRPr="00346806">
        <w:rPr>
          <w:rFonts w:ascii="Garamond" w:hAnsi="Garamond"/>
        </w:rPr>
        <w:t>:</w:t>
      </w:r>
    </w:p>
    <w:p w:rsidR="00190272" w:rsidRPr="00346806" w:rsidRDefault="00190272" w:rsidP="00190272">
      <w:pPr>
        <w:pStyle w:val="Listaszerbekezds"/>
        <w:numPr>
          <w:ilvl w:val="0"/>
          <w:numId w:val="161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b/>
          <w:bCs/>
        </w:rPr>
        <w:t>EGYEDI TÁMOGATÁS</w:t>
      </w:r>
      <w:r w:rsidRPr="00346806">
        <w:rPr>
          <w:rFonts w:ascii="Garamond" w:hAnsi="Garamond"/>
          <w:b/>
          <w:bCs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spacing w:after="0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t>A vénynek tartalmaznia kell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</w:rPr>
        <w:t>o</w:t>
      </w:r>
      <w:r w:rsidRPr="00346806">
        <w:rPr>
          <w:rFonts w:ascii="Garamond" w:hAnsi="Garamond"/>
          <w:lang w:val="en-GB"/>
        </w:rPr>
        <w:t>rvos</w:t>
      </w:r>
      <w:r w:rsidRPr="00346806">
        <w:rPr>
          <w:rFonts w:ascii="Garamond" w:hAnsi="Garamond"/>
        </w:rPr>
        <w:t xml:space="preserve"> </w:t>
      </w:r>
      <w:r w:rsidRPr="00346806">
        <w:rPr>
          <w:rFonts w:ascii="Garamond" w:hAnsi="Garamond"/>
          <w:lang w:val="en-GB"/>
        </w:rPr>
        <w:t>neve, munkahelyének címe és telefonszáma</w:t>
      </w:r>
      <w:r w:rsidRPr="00346806">
        <w:rPr>
          <w:rFonts w:ascii="Garamond" w:hAnsi="Garamond"/>
        </w:rPr>
        <w:t>, kilencjegyű azonosító szám (korábbi ágazati azonosítási kód)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 xml:space="preserve">rendelés kelte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 xml:space="preserve">beteg neve, címe, </w:t>
      </w:r>
      <w:r w:rsidRPr="00346806">
        <w:rPr>
          <w:rFonts w:ascii="Garamond" w:hAnsi="Garamond"/>
          <w:u w:val="single"/>
          <w:lang w:val="en-GB"/>
        </w:rPr>
        <w:t xml:space="preserve">születési </w:t>
      </w:r>
      <w:r w:rsidRPr="00346806">
        <w:rPr>
          <w:rFonts w:ascii="Garamond" w:hAnsi="Garamond"/>
          <w:u w:val="single"/>
        </w:rPr>
        <w:t>év (12 év alattinál hónap is)</w:t>
      </w:r>
      <w:r w:rsidRPr="00346806">
        <w:rPr>
          <w:rFonts w:ascii="Garamond" w:hAnsi="Garamond"/>
          <w:lang w:val="en-GB"/>
        </w:rPr>
        <w:t xml:space="preserve">, közgyógy-igazolvány száma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</w:rPr>
        <w:t xml:space="preserve">Támogatással történő rendelésnél: </w:t>
      </w:r>
      <w:r w:rsidRPr="00346806">
        <w:rPr>
          <w:rFonts w:ascii="Garamond" w:hAnsi="Garamond"/>
          <w:lang w:val="en-GB"/>
        </w:rPr>
        <w:t>BNO-</w:t>
      </w:r>
      <w:r w:rsidRPr="00346806">
        <w:rPr>
          <w:rFonts w:ascii="Garamond" w:hAnsi="Garamond"/>
        </w:rPr>
        <w:t>k</w:t>
      </w:r>
      <w:r w:rsidRPr="00346806">
        <w:rPr>
          <w:rFonts w:ascii="Garamond" w:hAnsi="Garamond"/>
          <w:lang w:val="en-GB"/>
        </w:rPr>
        <w:t>ód</w:t>
      </w:r>
      <w:r w:rsidRPr="00346806">
        <w:rPr>
          <w:rFonts w:ascii="Garamond" w:hAnsi="Garamond"/>
        </w:rPr>
        <w:t>, TAJ szám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>gyógyszer neve (kivéve magi), formája, hatáserőssége (ha többféle van), összmennyisége</w:t>
      </w:r>
      <w:r w:rsidRPr="00346806">
        <w:rPr>
          <w:rFonts w:ascii="Garamond" w:hAnsi="Garamond"/>
        </w:rPr>
        <w:t xml:space="preserve"> ( doboz, darab, ampulla )</w:t>
      </w:r>
      <w:r w:rsidRPr="00346806">
        <w:rPr>
          <w:rFonts w:ascii="Garamond" w:hAnsi="Garamond"/>
          <w:lang w:val="en-GB"/>
        </w:rPr>
        <w:t xml:space="preserve"> </w:t>
      </w:r>
      <w:r w:rsidRPr="00346806">
        <w:rPr>
          <w:rFonts w:ascii="Garamond" w:hAnsi="Garamond"/>
        </w:rPr>
        <w:t>latin nyelven, római számmal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u w:val="single"/>
          <w:lang w:val="en-GB"/>
        </w:rPr>
        <w:t>egyértelmű</w:t>
      </w:r>
      <w:r w:rsidRPr="00346806">
        <w:rPr>
          <w:rFonts w:ascii="Garamond" w:hAnsi="Garamond"/>
          <w:lang w:val="en-GB"/>
        </w:rPr>
        <w:t xml:space="preserve"> utasítás a gyógyszer adagolására, alkalmazásának módjára és gyakoriságára (pl.: utasítás szerint</w:t>
      </w:r>
      <w:r w:rsidRPr="00346806">
        <w:rPr>
          <w:rFonts w:ascii="Garamond" w:hAnsi="Garamond"/>
        </w:rPr>
        <w:t xml:space="preserve"> nem alkalmazható!</w:t>
      </w:r>
      <w:r w:rsidRPr="00346806">
        <w:rPr>
          <w:rFonts w:ascii="Garamond" w:hAnsi="Garamond"/>
          <w:lang w:val="en-GB"/>
        </w:rPr>
        <w:t>; nem kell, ha „az orvos kezéhez” rendeli, „szükség esetén” – max. napi adag feltüntetése!)</w:t>
      </w:r>
      <w:r w:rsidRPr="00346806">
        <w:rPr>
          <w:rFonts w:ascii="Garamond" w:hAnsi="Garamond"/>
          <w:rtl/>
        </w:rPr>
        <w:t>‏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 xml:space="preserve">orvos aláírása, bélyegzőjének </w:t>
      </w:r>
      <w:r w:rsidRPr="00346806">
        <w:rPr>
          <w:rFonts w:ascii="Garamond" w:hAnsi="Garamond"/>
          <w:u w:val="single"/>
        </w:rPr>
        <w:t>olvasható</w:t>
      </w:r>
      <w:r w:rsidRPr="00346806">
        <w:rPr>
          <w:rFonts w:ascii="Garamond" w:hAnsi="Garamond"/>
        </w:rPr>
        <w:t xml:space="preserve"> </w:t>
      </w:r>
      <w:r w:rsidRPr="00346806">
        <w:rPr>
          <w:rFonts w:ascii="Garamond" w:hAnsi="Garamond"/>
          <w:lang w:val="en-GB"/>
        </w:rPr>
        <w:t xml:space="preserve">lenyomata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>ha orvosi táska részére rendel → „orvosi táska részére”, „pro me” v. „suo nomine”</w:t>
      </w:r>
      <w:r w:rsidRPr="00346806">
        <w:rPr>
          <w:rFonts w:ascii="Garamond" w:hAnsi="Garamond"/>
        </w:rPr>
        <w:t xml:space="preserve">, ha indikáción túl rendel </w:t>
      </w:r>
      <w:r w:rsidRPr="00346806">
        <w:rPr>
          <w:rFonts w:ascii="Garamond" w:hAnsi="Garamond"/>
          <w:lang w:val="en-GB"/>
        </w:rPr>
        <w:t xml:space="preserve">→ </w:t>
      </w:r>
      <w:r w:rsidRPr="00346806">
        <w:rPr>
          <w:rFonts w:ascii="Garamond" w:hAnsi="Garamond"/>
        </w:rPr>
        <w:t>„off label”</w:t>
      </w:r>
      <w:r w:rsidRPr="00346806">
        <w:rPr>
          <w:rFonts w:ascii="Garamond" w:hAnsi="Garamond"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>ha „pro familia” rendel → orvos neve, lakcíme, telefonszáma + „pro familia”</w:t>
      </w:r>
    </w:p>
    <w:p w:rsidR="00190272" w:rsidRPr="00346806" w:rsidRDefault="00190272" w:rsidP="00190272">
      <w:pPr>
        <w:pStyle w:val="Listaszerbekezds"/>
        <w:numPr>
          <w:ilvl w:val="0"/>
          <w:numId w:val="164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 xml:space="preserve">magánpraxis esetén engedély száma is kell </w:t>
      </w:r>
    </w:p>
    <w:p w:rsidR="00190272" w:rsidRPr="00DF6504" w:rsidRDefault="00190272" w:rsidP="00190272">
      <w:pPr>
        <w:spacing w:after="0"/>
        <w:ind w:left="720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t>A gyógyszer rendelése</w:t>
      </w:r>
    </w:p>
    <w:p w:rsidR="00190272" w:rsidRPr="00DF6504" w:rsidRDefault="00190272" w:rsidP="00190272">
      <w:pPr>
        <w:numPr>
          <w:ilvl w:val="0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>egy vényen egyféle gyógyszer rendelhető</w:t>
      </w:r>
      <w:r w:rsidRPr="00DF6504">
        <w:rPr>
          <w:rFonts w:ascii="Garamond" w:hAnsi="Garamond"/>
        </w:rPr>
        <w:t xml:space="preserve"> </w:t>
      </w:r>
    </w:p>
    <w:p w:rsidR="00190272" w:rsidRPr="00DF6504" w:rsidRDefault="00190272" w:rsidP="00190272">
      <w:pPr>
        <w:numPr>
          <w:ilvl w:val="0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>helyettesíthetőség letiltása a beteggel egyeztetendő!!! (orvos feladata)</w:t>
      </w:r>
      <w:r w:rsidRPr="00DF6504">
        <w:rPr>
          <w:rFonts w:ascii="Garamond" w:hAnsi="Garamond"/>
          <w:rtl/>
        </w:rPr>
        <w:t>‏</w:t>
      </w:r>
      <w:r w:rsidRPr="00DF6504">
        <w:rPr>
          <w:rFonts w:ascii="Garamond" w:hAnsi="Garamond"/>
        </w:rPr>
        <w:t xml:space="preserve"> </w:t>
      </w:r>
    </w:p>
    <w:p w:rsidR="00190272" w:rsidRPr="00DF6504" w:rsidRDefault="00190272" w:rsidP="00190272">
      <w:pPr>
        <w:numPr>
          <w:ilvl w:val="0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adagtúllépés (erős hatású, belsőleges szernél) megerősítése: felkiáltójel + aláírás + bélyegző </w:t>
      </w:r>
    </w:p>
    <w:p w:rsidR="00190272" w:rsidRPr="00DF6504" w:rsidRDefault="00190272" w:rsidP="00190272">
      <w:pPr>
        <w:numPr>
          <w:ilvl w:val="0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rendelt gyógyszer mennyisége </w:t>
      </w:r>
    </w:p>
    <w:p w:rsidR="00190272" w:rsidRPr="00DF6504" w:rsidRDefault="00190272" w:rsidP="00190272">
      <w:pPr>
        <w:numPr>
          <w:ilvl w:val="1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elég legyen a következő vizsgálatig </w:t>
      </w:r>
    </w:p>
    <w:p w:rsidR="00190272" w:rsidRPr="00DF6504" w:rsidRDefault="00190272" w:rsidP="00190272">
      <w:pPr>
        <w:numPr>
          <w:ilvl w:val="1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egy vényen max. </w:t>
      </w:r>
      <w:r w:rsidRPr="00DF6504">
        <w:rPr>
          <w:rFonts w:ascii="Garamond" w:hAnsi="Garamond"/>
          <w:b/>
          <w:bCs/>
        </w:rPr>
        <w:t>9</w:t>
      </w:r>
      <w:r w:rsidRPr="00DF6504">
        <w:rPr>
          <w:rFonts w:ascii="Garamond" w:hAnsi="Garamond"/>
          <w:b/>
          <w:bCs/>
          <w:lang w:val="en-GB"/>
        </w:rPr>
        <w:t>0 napra</w:t>
      </w:r>
      <w:r w:rsidRPr="00DF6504">
        <w:rPr>
          <w:rFonts w:ascii="Garamond" w:hAnsi="Garamond"/>
          <w:b/>
          <w:bCs/>
        </w:rPr>
        <w:t xml:space="preserve"> (külön jelölni kell!)</w:t>
      </w:r>
      <w:r w:rsidRPr="00DF6504">
        <w:rPr>
          <w:rFonts w:ascii="Garamond" w:hAnsi="Garamond"/>
          <w:lang w:val="en-GB"/>
        </w:rPr>
        <w:t xml:space="preserve"> </w:t>
      </w:r>
    </w:p>
    <w:p w:rsidR="00190272" w:rsidRPr="00DF6504" w:rsidRDefault="00190272" w:rsidP="00190272">
      <w:pPr>
        <w:numPr>
          <w:ilvl w:val="1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krónikus alkalmazás esetén </w:t>
      </w:r>
    </w:p>
    <w:p w:rsidR="00190272" w:rsidRPr="00346806" w:rsidRDefault="00190272" w:rsidP="00190272">
      <w:pPr>
        <w:pStyle w:val="Listaszerbekezds"/>
        <w:numPr>
          <w:ilvl w:val="0"/>
          <w:numId w:val="165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>max. 3 havi mennyiséget</w:t>
      </w:r>
      <w:r w:rsidRPr="00346806">
        <w:rPr>
          <w:rFonts w:ascii="Garamond" w:hAnsi="Garamond"/>
        </w:rPr>
        <w:t xml:space="preserve"> (naplószám szükséges)</w:t>
      </w:r>
      <w:r w:rsidRPr="00346806">
        <w:rPr>
          <w:rFonts w:ascii="Garamond" w:hAnsi="Garamond"/>
          <w:b/>
          <w:bCs/>
          <w:lang w:val="en-GB"/>
        </w:rPr>
        <w:t xml:space="preserve"> </w:t>
      </w:r>
    </w:p>
    <w:p w:rsidR="00190272" w:rsidRPr="00346806" w:rsidRDefault="00190272" w:rsidP="00190272">
      <w:pPr>
        <w:pStyle w:val="Listaszerbekezds"/>
        <w:numPr>
          <w:ilvl w:val="0"/>
          <w:numId w:val="165"/>
        </w:numPr>
        <w:spacing w:after="0"/>
        <w:rPr>
          <w:rFonts w:ascii="Garamond" w:hAnsi="Garamond"/>
        </w:rPr>
      </w:pPr>
      <w:r w:rsidRPr="00346806">
        <w:rPr>
          <w:rFonts w:ascii="Garamond" w:hAnsi="Garamond"/>
          <w:lang w:val="en-GB"/>
        </w:rPr>
        <w:t xml:space="preserve">az orvos a </w:t>
      </w:r>
      <w:r w:rsidRPr="00346806">
        <w:rPr>
          <w:rFonts w:ascii="Garamond" w:hAnsi="Garamond"/>
        </w:rPr>
        <w:t xml:space="preserve">beteg </w:t>
      </w:r>
      <w:r w:rsidRPr="00346806">
        <w:rPr>
          <w:rFonts w:ascii="Garamond" w:hAnsi="Garamond"/>
          <w:u w:val="single"/>
          <w:lang w:val="en-GB"/>
        </w:rPr>
        <w:t>nyilvántartás</w:t>
      </w:r>
      <w:r w:rsidRPr="00346806">
        <w:rPr>
          <w:rFonts w:ascii="Garamond" w:hAnsi="Garamond"/>
          <w:u w:val="single"/>
        </w:rPr>
        <w:t>á</w:t>
      </w:r>
      <w:r w:rsidRPr="00346806">
        <w:rPr>
          <w:rFonts w:ascii="Garamond" w:hAnsi="Garamond"/>
          <w:u w:val="single"/>
          <w:lang w:val="en-GB"/>
        </w:rPr>
        <w:t>ban</w:t>
      </w:r>
      <w:r w:rsidRPr="00346806">
        <w:rPr>
          <w:rFonts w:ascii="Garamond" w:hAnsi="Garamond"/>
          <w:lang w:val="en-GB"/>
        </w:rPr>
        <w:t xml:space="preserve"> rögzíti a tényt, és hogy meddig látta el</w:t>
      </w:r>
    </w:p>
    <w:p w:rsidR="00190272" w:rsidRPr="00346806" w:rsidRDefault="00190272" w:rsidP="00190272">
      <w:pPr>
        <w:numPr>
          <w:ilvl w:val="1"/>
          <w:numId w:val="158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Kivételesen,</w:t>
      </w:r>
      <w:r w:rsidRPr="00DF6504">
        <w:rPr>
          <w:rFonts w:ascii="Garamond" w:hAnsi="Garamond"/>
          <w:lang w:val="en-GB"/>
        </w:rPr>
        <w:t xml:space="preserve"> betegellátási érdekből max. 1 évi (</w:t>
      </w:r>
      <w:r w:rsidRPr="00DF6504">
        <w:rPr>
          <w:rFonts w:ascii="Garamond" w:hAnsi="Garamond"/>
        </w:rPr>
        <w:t xml:space="preserve">a beteg </w:t>
      </w:r>
      <w:r w:rsidRPr="00DF6504">
        <w:rPr>
          <w:rFonts w:ascii="Garamond" w:hAnsi="Garamond"/>
          <w:lang w:val="en-GB"/>
        </w:rPr>
        <w:t>nyilvántartás</w:t>
      </w:r>
      <w:r w:rsidRPr="00DF6504">
        <w:rPr>
          <w:rFonts w:ascii="Garamond" w:hAnsi="Garamond"/>
        </w:rPr>
        <w:t>á</w:t>
      </w:r>
      <w:r w:rsidRPr="00DF6504">
        <w:rPr>
          <w:rFonts w:ascii="Garamond" w:hAnsi="Garamond"/>
          <w:lang w:val="en-GB"/>
        </w:rPr>
        <w:t xml:space="preserve">ban indok feltüntetése </w:t>
      </w:r>
      <w:r w:rsidRPr="00DF6504">
        <w:rPr>
          <w:rFonts w:ascii="Garamond" w:hAnsi="Garamond"/>
        </w:rPr>
        <w:t xml:space="preserve"> (pl. külföldi utazás miatt) </w:t>
      </w:r>
      <w:r w:rsidRPr="00DF6504">
        <w:rPr>
          <w:rFonts w:ascii="Garamond" w:hAnsi="Garamond"/>
          <w:lang w:val="en-GB"/>
        </w:rPr>
        <w:t xml:space="preserve">+ az időtartam </w:t>
      </w:r>
      <w:r w:rsidRPr="00DF6504">
        <w:rPr>
          <w:rFonts w:ascii="Garamond" w:hAnsi="Garamond"/>
        </w:rPr>
        <w:t xml:space="preserve">a </w:t>
      </w:r>
      <w:r w:rsidRPr="00DF6504">
        <w:rPr>
          <w:rFonts w:ascii="Garamond" w:hAnsi="Garamond"/>
          <w:lang w:val="en-GB"/>
        </w:rPr>
        <w:t>vény</w:t>
      </w:r>
      <w:r w:rsidRPr="00DF6504">
        <w:rPr>
          <w:rFonts w:ascii="Garamond" w:hAnsi="Garamond"/>
        </w:rPr>
        <w:t xml:space="preserve"> hátoldalára</w:t>
      </w:r>
      <w:r w:rsidRPr="00DF6504">
        <w:rPr>
          <w:rFonts w:ascii="Garamond" w:hAnsi="Garamond"/>
          <w:lang w:val="en-GB"/>
        </w:rPr>
        <w:t xml:space="preserve"> való rávezetése)</w:t>
      </w:r>
      <w:r w:rsidRPr="00DF6504">
        <w:rPr>
          <w:rFonts w:ascii="Garamond" w:hAnsi="Garamond"/>
          <w:rtl/>
        </w:rPr>
        <w:t>‏</w:t>
      </w:r>
      <w:r w:rsidRPr="00DF6504">
        <w:rPr>
          <w:rFonts w:ascii="Garamond" w:hAnsi="Garamond"/>
          <w:lang w:val="en-GB"/>
        </w:rPr>
        <w:t xml:space="preserve"> </w:t>
      </w:r>
    </w:p>
    <w:p w:rsidR="00190272" w:rsidRDefault="00190272" w:rsidP="00190272">
      <w:pPr>
        <w:spacing w:after="0"/>
        <w:ind w:left="1353"/>
        <w:rPr>
          <w:rFonts w:ascii="Garamond" w:hAnsi="Garamond"/>
          <w:lang w:val="en-GB"/>
        </w:rPr>
      </w:pPr>
    </w:p>
    <w:p w:rsidR="00190272" w:rsidRDefault="00190272" w:rsidP="00190272">
      <w:pPr>
        <w:spacing w:after="0"/>
        <w:ind w:left="1353"/>
        <w:rPr>
          <w:rFonts w:ascii="Garamond" w:hAnsi="Garamond"/>
          <w:lang w:val="en-GB"/>
        </w:rPr>
      </w:pPr>
    </w:p>
    <w:p w:rsidR="00190272" w:rsidRDefault="00190272" w:rsidP="00190272">
      <w:pPr>
        <w:spacing w:after="0"/>
        <w:ind w:left="1353"/>
        <w:rPr>
          <w:rFonts w:ascii="Garamond" w:hAnsi="Garamond"/>
          <w:lang w:val="en-GB"/>
        </w:rPr>
      </w:pPr>
    </w:p>
    <w:p w:rsidR="00190272" w:rsidRDefault="00190272" w:rsidP="00190272">
      <w:pPr>
        <w:spacing w:after="0"/>
        <w:ind w:left="1353"/>
        <w:rPr>
          <w:rFonts w:ascii="Garamond" w:hAnsi="Garamond"/>
          <w:lang w:val="en-GB"/>
        </w:rPr>
      </w:pPr>
    </w:p>
    <w:p w:rsidR="00190272" w:rsidRPr="00DF6504" w:rsidRDefault="00190272" w:rsidP="00190272">
      <w:pPr>
        <w:spacing w:after="0"/>
        <w:ind w:left="1353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lastRenderedPageBreak/>
        <w:t>A gyógyszer kiadása</w:t>
      </w:r>
    </w:p>
    <w:p w:rsidR="00190272" w:rsidRPr="00DF6504" w:rsidRDefault="00190272" w:rsidP="00190272">
      <w:pPr>
        <w:numPr>
          <w:ilvl w:val="0"/>
          <w:numId w:val="159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egy vényre csak egyféle gyógyszer adható ki </w:t>
      </w:r>
    </w:p>
    <w:p w:rsidR="00190272" w:rsidRPr="00DF6504" w:rsidRDefault="00190272" w:rsidP="00190272">
      <w:pPr>
        <w:numPr>
          <w:ilvl w:val="0"/>
          <w:numId w:val="159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vényköteles csak megfelelő vényre adható ki </w:t>
      </w:r>
    </w:p>
    <w:p w:rsidR="00190272" w:rsidRPr="00DF6504" w:rsidRDefault="00190272" w:rsidP="00190272">
      <w:pPr>
        <w:numPr>
          <w:ilvl w:val="0"/>
          <w:numId w:val="159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 xml:space="preserve">nem adható ki </w:t>
      </w:r>
    </w:p>
    <w:p w:rsidR="00190272" w:rsidRPr="00DF6504" w:rsidRDefault="00190272" w:rsidP="00190272">
      <w:pPr>
        <w:numPr>
          <w:ilvl w:val="1"/>
          <w:numId w:val="159"/>
        </w:numPr>
        <w:tabs>
          <w:tab w:val="clear" w:pos="1440"/>
        </w:tabs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>ha az orvos az adatokat nem a rendeletben foglaltak szerint adta meg</w:t>
      </w:r>
      <w:r w:rsidRPr="00DF6504">
        <w:rPr>
          <w:rFonts w:ascii="Garamond" w:hAnsi="Garamond"/>
        </w:rPr>
        <w:t xml:space="preserve"> </w:t>
      </w:r>
    </w:p>
    <w:p w:rsidR="00190272" w:rsidRPr="00DF6504" w:rsidRDefault="00190272" w:rsidP="00190272">
      <w:pPr>
        <w:numPr>
          <w:ilvl w:val="1"/>
          <w:numId w:val="159"/>
        </w:numPr>
        <w:tabs>
          <w:tab w:val="clear" w:pos="1440"/>
        </w:tabs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>ha az eszközölt javítást nem erősítette meg</w:t>
      </w:r>
    </w:p>
    <w:p w:rsidR="00190272" w:rsidRPr="00346806" w:rsidRDefault="00190272" w:rsidP="00190272">
      <w:pPr>
        <w:numPr>
          <w:ilvl w:val="1"/>
          <w:numId w:val="159"/>
        </w:numPr>
        <w:tabs>
          <w:tab w:val="clear" w:pos="1440"/>
        </w:tabs>
        <w:spacing w:after="0"/>
        <w:rPr>
          <w:rFonts w:ascii="Garamond" w:hAnsi="Garamond"/>
        </w:rPr>
      </w:pPr>
      <w:r w:rsidRPr="00DF6504">
        <w:rPr>
          <w:rFonts w:ascii="Garamond" w:hAnsi="Garamond"/>
          <w:lang w:val="en-GB"/>
        </w:rPr>
        <w:t>ha az adagolást nem egyértelműen tüntette fel</w:t>
      </w:r>
      <w:r w:rsidRPr="00DF6504">
        <w:rPr>
          <w:rFonts w:ascii="Garamond" w:hAnsi="Garamond"/>
        </w:rPr>
        <w:t xml:space="preserve">     (az utasítás szerint nem megengedett )</w:t>
      </w:r>
      <w:r w:rsidRPr="00DF6504">
        <w:rPr>
          <w:rFonts w:ascii="Garamond" w:hAnsi="Garamond"/>
          <w:lang w:val="en-GB"/>
        </w:rPr>
        <w:t xml:space="preserve"> </w:t>
      </w:r>
    </w:p>
    <w:p w:rsidR="00190272" w:rsidRPr="00DF6504" w:rsidRDefault="00190272" w:rsidP="00190272">
      <w:pPr>
        <w:spacing w:after="0"/>
        <w:ind w:left="1440"/>
        <w:rPr>
          <w:rFonts w:ascii="Garamond" w:hAnsi="Garamond"/>
        </w:rPr>
      </w:pPr>
    </w:p>
    <w:p w:rsidR="00190272" w:rsidRPr="00DF6504" w:rsidRDefault="00190272" w:rsidP="00190272">
      <w:pPr>
        <w:spacing w:after="0"/>
        <w:rPr>
          <w:rFonts w:ascii="Garamond" w:hAnsi="Garamond"/>
          <w:b/>
          <w:bCs/>
        </w:rPr>
      </w:pPr>
      <w:r w:rsidRPr="00DF6504">
        <w:rPr>
          <w:rFonts w:ascii="Garamond" w:hAnsi="Garamond"/>
          <w:b/>
          <w:bCs/>
        </w:rPr>
        <w:t>Magisztrális vényírás</w:t>
      </w:r>
    </w:p>
    <w:p w:rsidR="00190272" w:rsidRPr="00DF6504" w:rsidRDefault="00190272" w:rsidP="00190272">
      <w:pPr>
        <w:numPr>
          <w:ilvl w:val="0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 xml:space="preserve">Szisztémás készítmények (egyszeri dózis jelentősége, napi dózis mennyisége) 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Osztatlan por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Osztott por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Kúp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Kanalas orvosság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 xml:space="preserve">Belsőleges csepp </w:t>
      </w:r>
    </w:p>
    <w:p w:rsidR="00190272" w:rsidRPr="00DF6504" w:rsidRDefault="00190272" w:rsidP="00190272">
      <w:pPr>
        <w:numPr>
          <w:ilvl w:val="0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 xml:space="preserve">Külsőleges készítmények 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Szemcsepp, orrcsepp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>Oldat, kenőcs</w:t>
      </w:r>
    </w:p>
    <w:p w:rsidR="00190272" w:rsidRPr="00DF6504" w:rsidRDefault="00190272" w:rsidP="00190272">
      <w:pPr>
        <w:numPr>
          <w:ilvl w:val="1"/>
          <w:numId w:val="160"/>
        </w:numPr>
        <w:spacing w:after="0"/>
        <w:rPr>
          <w:rFonts w:ascii="Garamond" w:hAnsi="Garamond"/>
        </w:rPr>
      </w:pPr>
      <w:r w:rsidRPr="00DF6504">
        <w:rPr>
          <w:rFonts w:ascii="Garamond" w:hAnsi="Garamond"/>
        </w:rPr>
        <w:t xml:space="preserve">Hüvelykúp, hüvelygolyó </w:t>
      </w:r>
    </w:p>
    <w:p w:rsidR="00190272" w:rsidRPr="00DF6504" w:rsidRDefault="00190272" w:rsidP="00190272">
      <w:pPr>
        <w:spacing w:after="0"/>
        <w:rPr>
          <w:rFonts w:ascii="Garamond" w:hAnsi="Garamond"/>
        </w:rPr>
      </w:pPr>
    </w:p>
    <w:p w:rsidR="0043765D" w:rsidRDefault="0043765D" w:rsidP="00C50304">
      <w:pPr>
        <w:ind w:left="360"/>
      </w:pPr>
    </w:p>
    <w:sectPr w:rsidR="0043765D" w:rsidSect="00A9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79E"/>
    <w:multiLevelType w:val="hybridMultilevel"/>
    <w:tmpl w:val="E92E149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">
    <w:nsid w:val="02EE1D4F"/>
    <w:multiLevelType w:val="hybridMultilevel"/>
    <w:tmpl w:val="1702F80A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">
    <w:nsid w:val="030C0790"/>
    <w:multiLevelType w:val="hybridMultilevel"/>
    <w:tmpl w:val="CBCCF0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2405FA">
      <w:start w:val="1"/>
      <w:numFmt w:val="lowerLetter"/>
      <w:lvlText w:val="%2."/>
      <w:lvlJc w:val="left"/>
      <w:pPr>
        <w:ind w:left="1353" w:hanging="360"/>
      </w:pPr>
      <w:rPr>
        <w:i w:val="0"/>
      </w:rPr>
    </w:lvl>
    <w:lvl w:ilvl="2" w:tplc="13F87F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8F8"/>
    <w:multiLevelType w:val="hybridMultilevel"/>
    <w:tmpl w:val="224AFA10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3CD6D85"/>
    <w:multiLevelType w:val="hybridMultilevel"/>
    <w:tmpl w:val="CB78634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5">
    <w:nsid w:val="069C3BB5"/>
    <w:multiLevelType w:val="hybridMultilevel"/>
    <w:tmpl w:val="81621724"/>
    <w:lvl w:ilvl="0" w:tplc="968C2294">
      <w:start w:val="3"/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6DF5739"/>
    <w:multiLevelType w:val="hybridMultilevel"/>
    <w:tmpl w:val="E99E1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C2294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94DF8"/>
    <w:multiLevelType w:val="hybridMultilevel"/>
    <w:tmpl w:val="F0B8665E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085D1B3C"/>
    <w:multiLevelType w:val="hybridMultilevel"/>
    <w:tmpl w:val="E55A5768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0939074F"/>
    <w:multiLevelType w:val="hybridMultilevel"/>
    <w:tmpl w:val="3D94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791AA8"/>
    <w:multiLevelType w:val="hybridMultilevel"/>
    <w:tmpl w:val="A0347E5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1">
    <w:nsid w:val="09DB367E"/>
    <w:multiLevelType w:val="hybridMultilevel"/>
    <w:tmpl w:val="773E09BA"/>
    <w:lvl w:ilvl="0" w:tplc="82E85C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70ED1"/>
    <w:multiLevelType w:val="hybridMultilevel"/>
    <w:tmpl w:val="4EC4186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3">
    <w:nsid w:val="0B921E7C"/>
    <w:multiLevelType w:val="hybridMultilevel"/>
    <w:tmpl w:val="86665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DC3B39"/>
    <w:multiLevelType w:val="hybridMultilevel"/>
    <w:tmpl w:val="5A2CCD6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5">
    <w:nsid w:val="0CD02C7E"/>
    <w:multiLevelType w:val="hybridMultilevel"/>
    <w:tmpl w:val="54D27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471EDB"/>
    <w:multiLevelType w:val="hybridMultilevel"/>
    <w:tmpl w:val="BFEEBFF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7">
    <w:nsid w:val="0DDF5047"/>
    <w:multiLevelType w:val="hybridMultilevel"/>
    <w:tmpl w:val="0CFA4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A27F96"/>
    <w:multiLevelType w:val="hybridMultilevel"/>
    <w:tmpl w:val="E3A0F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AB7603"/>
    <w:multiLevelType w:val="hybridMultilevel"/>
    <w:tmpl w:val="5B6C9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637FDD"/>
    <w:multiLevelType w:val="hybridMultilevel"/>
    <w:tmpl w:val="0CE05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571787"/>
    <w:multiLevelType w:val="hybridMultilevel"/>
    <w:tmpl w:val="83222B60"/>
    <w:lvl w:ilvl="0" w:tplc="968C2294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07E55AC"/>
    <w:multiLevelType w:val="hybridMultilevel"/>
    <w:tmpl w:val="BD2E0E52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10F37A8B"/>
    <w:multiLevelType w:val="hybridMultilevel"/>
    <w:tmpl w:val="F30E15A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4">
    <w:nsid w:val="11826744"/>
    <w:multiLevelType w:val="hybridMultilevel"/>
    <w:tmpl w:val="D4BA6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394896"/>
    <w:multiLevelType w:val="hybridMultilevel"/>
    <w:tmpl w:val="EB4A185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6">
    <w:nsid w:val="13B007B8"/>
    <w:multiLevelType w:val="hybridMultilevel"/>
    <w:tmpl w:val="BBF41052"/>
    <w:lvl w:ilvl="0" w:tplc="9C40ED2E">
      <w:start w:val="5"/>
      <w:numFmt w:val="bullet"/>
      <w:lvlText w:val="-"/>
      <w:lvlJc w:val="left"/>
      <w:pPr>
        <w:ind w:left="2136" w:hanging="360"/>
      </w:pPr>
      <w:rPr>
        <w:rFonts w:ascii="Garamond" w:eastAsiaTheme="minorHAnsi" w:hAnsi="Garamond" w:cstheme="minorBidi" w:hint="default"/>
        <w:b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152C6C2E"/>
    <w:multiLevelType w:val="hybridMultilevel"/>
    <w:tmpl w:val="88D00FF6"/>
    <w:lvl w:ilvl="0" w:tplc="0762A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22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 w:hint="default"/>
      </w:rPr>
    </w:lvl>
    <w:lvl w:ilvl="2" w:tplc="74FC6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44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47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68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A2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C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163647BC"/>
    <w:multiLevelType w:val="hybridMultilevel"/>
    <w:tmpl w:val="86FE5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6D644F"/>
    <w:multiLevelType w:val="hybridMultilevel"/>
    <w:tmpl w:val="E0B41BB2"/>
    <w:lvl w:ilvl="0" w:tplc="968C2294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18005C36"/>
    <w:multiLevelType w:val="hybridMultilevel"/>
    <w:tmpl w:val="B43CE302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>
    <w:nsid w:val="18147645"/>
    <w:multiLevelType w:val="hybridMultilevel"/>
    <w:tmpl w:val="FFEA5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2B4B44"/>
    <w:multiLevelType w:val="hybridMultilevel"/>
    <w:tmpl w:val="6C36CDE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3">
    <w:nsid w:val="1A7111A6"/>
    <w:multiLevelType w:val="hybridMultilevel"/>
    <w:tmpl w:val="94644CB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4">
    <w:nsid w:val="1B346201"/>
    <w:multiLevelType w:val="hybridMultilevel"/>
    <w:tmpl w:val="2E8AE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D32343"/>
    <w:multiLevelType w:val="hybridMultilevel"/>
    <w:tmpl w:val="E4063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1D0013"/>
    <w:multiLevelType w:val="hybridMultilevel"/>
    <w:tmpl w:val="17DCA03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7">
    <w:nsid w:val="1E961FEE"/>
    <w:multiLevelType w:val="hybridMultilevel"/>
    <w:tmpl w:val="4B487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5E0831"/>
    <w:multiLevelType w:val="hybridMultilevel"/>
    <w:tmpl w:val="DE1EBF76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9">
    <w:nsid w:val="1FBA5420"/>
    <w:multiLevelType w:val="hybridMultilevel"/>
    <w:tmpl w:val="32A8C148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>
    <w:nsid w:val="20645B2F"/>
    <w:multiLevelType w:val="hybridMultilevel"/>
    <w:tmpl w:val="D8CA7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B921D2"/>
    <w:multiLevelType w:val="hybridMultilevel"/>
    <w:tmpl w:val="257459D6"/>
    <w:lvl w:ilvl="0" w:tplc="040E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21CB241F"/>
    <w:multiLevelType w:val="hybridMultilevel"/>
    <w:tmpl w:val="C2A0FF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25F4604"/>
    <w:multiLevelType w:val="hybridMultilevel"/>
    <w:tmpl w:val="9E966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1B6D51"/>
    <w:multiLevelType w:val="hybridMultilevel"/>
    <w:tmpl w:val="2974A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635095"/>
    <w:multiLevelType w:val="hybridMultilevel"/>
    <w:tmpl w:val="695C7A66"/>
    <w:lvl w:ilvl="0" w:tplc="040E000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46" w:hanging="360"/>
      </w:pPr>
      <w:rPr>
        <w:rFonts w:ascii="Wingdings" w:hAnsi="Wingdings" w:hint="default"/>
      </w:rPr>
    </w:lvl>
  </w:abstractNum>
  <w:abstractNum w:abstractNumId="46">
    <w:nsid w:val="25E2078F"/>
    <w:multiLevelType w:val="hybridMultilevel"/>
    <w:tmpl w:val="714CF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1179E6"/>
    <w:multiLevelType w:val="hybridMultilevel"/>
    <w:tmpl w:val="6E30987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48">
    <w:nsid w:val="2721571F"/>
    <w:multiLevelType w:val="hybridMultilevel"/>
    <w:tmpl w:val="09242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482C79"/>
    <w:multiLevelType w:val="hybridMultilevel"/>
    <w:tmpl w:val="A3D48D6A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0">
    <w:nsid w:val="27A93AEE"/>
    <w:multiLevelType w:val="hybridMultilevel"/>
    <w:tmpl w:val="059A4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836537C"/>
    <w:multiLevelType w:val="hybridMultilevel"/>
    <w:tmpl w:val="1D9E7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8655318"/>
    <w:multiLevelType w:val="hybridMultilevel"/>
    <w:tmpl w:val="60C28F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C2576F"/>
    <w:multiLevelType w:val="hybridMultilevel"/>
    <w:tmpl w:val="F698D07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54">
    <w:nsid w:val="2BCC60F3"/>
    <w:multiLevelType w:val="hybridMultilevel"/>
    <w:tmpl w:val="11901F5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55">
    <w:nsid w:val="2CE469F2"/>
    <w:multiLevelType w:val="hybridMultilevel"/>
    <w:tmpl w:val="8A320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DA53C84"/>
    <w:multiLevelType w:val="hybridMultilevel"/>
    <w:tmpl w:val="01CC3034"/>
    <w:lvl w:ilvl="0" w:tplc="040E000F">
      <w:start w:val="1"/>
      <w:numFmt w:val="decimal"/>
      <w:lvlText w:val="%1."/>
      <w:lvlJc w:val="left"/>
      <w:pPr>
        <w:ind w:left="3240" w:hanging="360"/>
      </w:pPr>
    </w:lvl>
    <w:lvl w:ilvl="1" w:tplc="968C2294">
      <w:start w:val="3"/>
      <w:numFmt w:val="bullet"/>
      <w:lvlText w:val="-"/>
      <w:lvlJc w:val="left"/>
      <w:pPr>
        <w:ind w:left="3960" w:hanging="360"/>
      </w:pPr>
      <w:rPr>
        <w:rFonts w:ascii="Garamond" w:eastAsia="Times New Roman" w:hAnsi="Garamond" w:cs="Arial" w:hint="default"/>
      </w:rPr>
    </w:lvl>
    <w:lvl w:ilvl="2" w:tplc="040E001B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2DE328B3"/>
    <w:multiLevelType w:val="hybridMultilevel"/>
    <w:tmpl w:val="1736C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966C5B"/>
    <w:multiLevelType w:val="hybridMultilevel"/>
    <w:tmpl w:val="6826114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59">
    <w:nsid w:val="2ED55FA0"/>
    <w:multiLevelType w:val="hybridMultilevel"/>
    <w:tmpl w:val="90A0F1B4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0">
    <w:nsid w:val="2EF82AE2"/>
    <w:multiLevelType w:val="hybridMultilevel"/>
    <w:tmpl w:val="AAE24C70"/>
    <w:lvl w:ilvl="0" w:tplc="82E85C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82E85C64">
      <w:numFmt w:val="bullet"/>
      <w:lvlText w:val="•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620CF7"/>
    <w:multiLevelType w:val="hybridMultilevel"/>
    <w:tmpl w:val="2BD8513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62">
    <w:nsid w:val="31303C06"/>
    <w:multiLevelType w:val="hybridMultilevel"/>
    <w:tmpl w:val="EAEAA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17634AC"/>
    <w:multiLevelType w:val="hybridMultilevel"/>
    <w:tmpl w:val="EED02186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64">
    <w:nsid w:val="31FB3250"/>
    <w:multiLevelType w:val="hybridMultilevel"/>
    <w:tmpl w:val="A8BA6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491B5F"/>
    <w:multiLevelType w:val="hybridMultilevel"/>
    <w:tmpl w:val="62F83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025CFA"/>
    <w:multiLevelType w:val="hybridMultilevel"/>
    <w:tmpl w:val="7934647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67">
    <w:nsid w:val="368A1630"/>
    <w:multiLevelType w:val="hybridMultilevel"/>
    <w:tmpl w:val="E56C0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6EC3CF9"/>
    <w:multiLevelType w:val="hybridMultilevel"/>
    <w:tmpl w:val="CBECD4A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69">
    <w:nsid w:val="378D6DB6"/>
    <w:multiLevelType w:val="hybridMultilevel"/>
    <w:tmpl w:val="64C0B86E"/>
    <w:lvl w:ilvl="0" w:tplc="040E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0">
    <w:nsid w:val="391943AB"/>
    <w:multiLevelType w:val="hybridMultilevel"/>
    <w:tmpl w:val="7834EAB6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1">
    <w:nsid w:val="39E67557"/>
    <w:multiLevelType w:val="hybridMultilevel"/>
    <w:tmpl w:val="AD02C26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2">
    <w:nsid w:val="39EA79F3"/>
    <w:multiLevelType w:val="hybridMultilevel"/>
    <w:tmpl w:val="6B8A24C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3">
    <w:nsid w:val="39F6622D"/>
    <w:multiLevelType w:val="hybridMultilevel"/>
    <w:tmpl w:val="62166C6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4">
    <w:nsid w:val="3A476B52"/>
    <w:multiLevelType w:val="hybridMultilevel"/>
    <w:tmpl w:val="FD3C95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501579"/>
    <w:multiLevelType w:val="hybridMultilevel"/>
    <w:tmpl w:val="1094533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6">
    <w:nsid w:val="3C6944EF"/>
    <w:multiLevelType w:val="hybridMultilevel"/>
    <w:tmpl w:val="AD8C414C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7">
    <w:nsid w:val="3D3B33AD"/>
    <w:multiLevelType w:val="hybridMultilevel"/>
    <w:tmpl w:val="3DE02E04"/>
    <w:lvl w:ilvl="0" w:tplc="040E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8">
    <w:nsid w:val="3E254EE5"/>
    <w:multiLevelType w:val="hybridMultilevel"/>
    <w:tmpl w:val="10D4FE6E"/>
    <w:lvl w:ilvl="0" w:tplc="C5B8E03C">
      <w:start w:val="4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9">
    <w:nsid w:val="3E783D58"/>
    <w:multiLevelType w:val="hybridMultilevel"/>
    <w:tmpl w:val="F320B64E"/>
    <w:lvl w:ilvl="0" w:tplc="629C7AEA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82E85C64">
      <w:numFmt w:val="bullet"/>
      <w:lvlText w:val="•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968C2294">
      <w:start w:val="3"/>
      <w:numFmt w:val="bullet"/>
      <w:lvlText w:val="-"/>
      <w:lvlJc w:val="left"/>
      <w:pPr>
        <w:ind w:left="2160" w:hanging="360"/>
      </w:pPr>
      <w:rPr>
        <w:rFonts w:ascii="Garamond" w:eastAsia="Times New Roman" w:hAnsi="Garamond" w:cs="Arial" w:hint="default"/>
      </w:rPr>
    </w:lvl>
    <w:lvl w:ilvl="3" w:tplc="3BE2B76E">
      <w:start w:val="4"/>
      <w:numFmt w:val="bullet"/>
      <w:lvlText w:val="&gt;"/>
      <w:lvlJc w:val="left"/>
      <w:pPr>
        <w:ind w:left="2880" w:hanging="360"/>
      </w:pPr>
      <w:rPr>
        <w:rFonts w:ascii="Garamond" w:eastAsiaTheme="minorHAnsi" w:hAnsi="Garamond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E9F1DBF"/>
    <w:multiLevelType w:val="hybridMultilevel"/>
    <w:tmpl w:val="D610B9E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81">
    <w:nsid w:val="3F891B20"/>
    <w:multiLevelType w:val="hybridMultilevel"/>
    <w:tmpl w:val="A00803B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82">
    <w:nsid w:val="3FF60CB5"/>
    <w:multiLevelType w:val="hybridMultilevel"/>
    <w:tmpl w:val="39E69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0C62FA8"/>
    <w:multiLevelType w:val="hybridMultilevel"/>
    <w:tmpl w:val="820C720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84">
    <w:nsid w:val="40D032DF"/>
    <w:multiLevelType w:val="hybridMultilevel"/>
    <w:tmpl w:val="E91ECA56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82E85C64">
      <w:numFmt w:val="bullet"/>
      <w:lvlText w:val="•"/>
      <w:lvlJc w:val="left"/>
      <w:pPr>
        <w:ind w:left="3204" w:hanging="360"/>
      </w:pPr>
      <w:rPr>
        <w:rFonts w:ascii="Garamond" w:eastAsia="Times New Roman" w:hAnsi="Garamond" w:cs="Arial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5">
    <w:nsid w:val="42207870"/>
    <w:multiLevelType w:val="hybridMultilevel"/>
    <w:tmpl w:val="92CAC0D6"/>
    <w:lvl w:ilvl="0" w:tplc="82E85C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968C2294">
      <w:start w:val="3"/>
      <w:numFmt w:val="bullet"/>
      <w:lvlText w:val="-"/>
      <w:lvlJc w:val="left"/>
      <w:pPr>
        <w:ind w:left="1495" w:hanging="360"/>
      </w:pPr>
      <w:rPr>
        <w:rFonts w:ascii="Garamond" w:eastAsia="Times New Roman" w:hAnsi="Garamond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4093DCF"/>
    <w:multiLevelType w:val="hybridMultilevel"/>
    <w:tmpl w:val="865E259C"/>
    <w:lvl w:ilvl="0" w:tplc="CD26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22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 w:hint="default"/>
      </w:rPr>
    </w:lvl>
    <w:lvl w:ilvl="2" w:tplc="FE1E6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6F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CE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E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E5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4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>
    <w:nsid w:val="4585327F"/>
    <w:multiLevelType w:val="hybridMultilevel"/>
    <w:tmpl w:val="D854C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66F6010"/>
    <w:multiLevelType w:val="hybridMultilevel"/>
    <w:tmpl w:val="07E2C08E"/>
    <w:lvl w:ilvl="0" w:tplc="82E85C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82E85C64">
      <w:numFmt w:val="bullet"/>
      <w:lvlText w:val="•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6AD2BC5"/>
    <w:multiLevelType w:val="hybridMultilevel"/>
    <w:tmpl w:val="AB402970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0">
    <w:nsid w:val="46D527B2"/>
    <w:multiLevelType w:val="hybridMultilevel"/>
    <w:tmpl w:val="29983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73449E0"/>
    <w:multiLevelType w:val="hybridMultilevel"/>
    <w:tmpl w:val="D90C3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7F0E1B"/>
    <w:multiLevelType w:val="hybridMultilevel"/>
    <w:tmpl w:val="B5B8F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8983C72"/>
    <w:multiLevelType w:val="hybridMultilevel"/>
    <w:tmpl w:val="6304F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A5567C8"/>
    <w:multiLevelType w:val="hybridMultilevel"/>
    <w:tmpl w:val="53F42224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5">
    <w:nsid w:val="4B524E76"/>
    <w:multiLevelType w:val="hybridMultilevel"/>
    <w:tmpl w:val="AABA410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96">
    <w:nsid w:val="4BD62195"/>
    <w:multiLevelType w:val="hybridMultilevel"/>
    <w:tmpl w:val="064C0AC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97">
    <w:nsid w:val="4C051FC6"/>
    <w:multiLevelType w:val="hybridMultilevel"/>
    <w:tmpl w:val="6C0C9566"/>
    <w:lvl w:ilvl="0" w:tplc="968C2294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4C11601E"/>
    <w:multiLevelType w:val="hybridMultilevel"/>
    <w:tmpl w:val="68864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272F11"/>
    <w:multiLevelType w:val="hybridMultilevel"/>
    <w:tmpl w:val="96E42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C5C30B2"/>
    <w:multiLevelType w:val="hybridMultilevel"/>
    <w:tmpl w:val="ADF8AFA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01">
    <w:nsid w:val="4D5A4729"/>
    <w:multiLevelType w:val="hybridMultilevel"/>
    <w:tmpl w:val="57FE17BC"/>
    <w:lvl w:ilvl="0" w:tplc="0B96C62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968C2294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82E85C64">
      <w:numFmt w:val="bullet"/>
      <w:lvlText w:val="•"/>
      <w:lvlJc w:val="left"/>
      <w:pPr>
        <w:ind w:left="2160" w:hanging="360"/>
      </w:pPr>
      <w:rPr>
        <w:rFonts w:ascii="Garamond" w:eastAsia="Times New Roman" w:hAnsi="Garamond" w:cs="Aria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514978"/>
    <w:multiLevelType w:val="hybridMultilevel"/>
    <w:tmpl w:val="914C925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03">
    <w:nsid w:val="4EF2512C"/>
    <w:multiLevelType w:val="hybridMultilevel"/>
    <w:tmpl w:val="7250D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6204D2"/>
    <w:multiLevelType w:val="hybridMultilevel"/>
    <w:tmpl w:val="43E61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196298B"/>
    <w:multiLevelType w:val="hybridMultilevel"/>
    <w:tmpl w:val="D444BBB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06">
    <w:nsid w:val="52321C71"/>
    <w:multiLevelType w:val="hybridMultilevel"/>
    <w:tmpl w:val="9A9AA49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07">
    <w:nsid w:val="535643E4"/>
    <w:multiLevelType w:val="hybridMultilevel"/>
    <w:tmpl w:val="1A34A93C"/>
    <w:lvl w:ilvl="0" w:tplc="968C229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82E85C64">
      <w:numFmt w:val="bullet"/>
      <w:lvlText w:val="•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968C2294">
      <w:start w:val="3"/>
      <w:numFmt w:val="bullet"/>
      <w:lvlText w:val="-"/>
      <w:lvlJc w:val="left"/>
      <w:pPr>
        <w:ind w:left="2160" w:hanging="360"/>
      </w:pPr>
      <w:rPr>
        <w:rFonts w:ascii="Garamond" w:eastAsia="Times New Roman" w:hAnsi="Garamond" w:cs="Arial" w:hint="default"/>
      </w:rPr>
    </w:lvl>
    <w:lvl w:ilvl="3" w:tplc="82E85C64">
      <w:numFmt w:val="bullet"/>
      <w:lvlText w:val="•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4593027"/>
    <w:multiLevelType w:val="hybridMultilevel"/>
    <w:tmpl w:val="F7760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C64A87"/>
    <w:multiLevelType w:val="hybridMultilevel"/>
    <w:tmpl w:val="728A9C60"/>
    <w:lvl w:ilvl="0" w:tplc="6AF6E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2294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Garamond" w:eastAsia="Times New Roman" w:hAnsi="Garamond" w:cs="Arial" w:hint="default"/>
      </w:rPr>
    </w:lvl>
    <w:lvl w:ilvl="2" w:tplc="2BBE75CA">
      <w:start w:val="16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6A830"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9108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08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81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0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>
    <w:nsid w:val="57017B84"/>
    <w:multiLevelType w:val="hybridMultilevel"/>
    <w:tmpl w:val="B2FAA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8F62957"/>
    <w:multiLevelType w:val="hybridMultilevel"/>
    <w:tmpl w:val="55620D7E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2">
    <w:nsid w:val="5A2C1C92"/>
    <w:multiLevelType w:val="hybridMultilevel"/>
    <w:tmpl w:val="7AF6D2C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13">
    <w:nsid w:val="5A397F9E"/>
    <w:multiLevelType w:val="hybridMultilevel"/>
    <w:tmpl w:val="53BA6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694409"/>
    <w:multiLevelType w:val="hybridMultilevel"/>
    <w:tmpl w:val="93A82ED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15">
    <w:nsid w:val="5B256458"/>
    <w:multiLevelType w:val="hybridMultilevel"/>
    <w:tmpl w:val="AA96E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BC2797B"/>
    <w:multiLevelType w:val="hybridMultilevel"/>
    <w:tmpl w:val="6C8EE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CF731AC"/>
    <w:multiLevelType w:val="hybridMultilevel"/>
    <w:tmpl w:val="A37A16D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18">
    <w:nsid w:val="5D32098D"/>
    <w:multiLevelType w:val="hybridMultilevel"/>
    <w:tmpl w:val="18FAB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DBC3435"/>
    <w:multiLevelType w:val="hybridMultilevel"/>
    <w:tmpl w:val="493E3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E314785"/>
    <w:multiLevelType w:val="hybridMultilevel"/>
    <w:tmpl w:val="E6A4E7D4"/>
    <w:lvl w:ilvl="0" w:tplc="968C2294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>
    <w:nsid w:val="5E5D6EA6"/>
    <w:multiLevelType w:val="hybridMultilevel"/>
    <w:tmpl w:val="EDBC06B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2">
    <w:nsid w:val="5E757993"/>
    <w:multiLevelType w:val="hybridMultilevel"/>
    <w:tmpl w:val="C2DCEB1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3">
    <w:nsid w:val="60724A5B"/>
    <w:multiLevelType w:val="hybridMultilevel"/>
    <w:tmpl w:val="8E385F0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4">
    <w:nsid w:val="613A4844"/>
    <w:multiLevelType w:val="hybridMultilevel"/>
    <w:tmpl w:val="29645DB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5">
    <w:nsid w:val="61885D13"/>
    <w:multiLevelType w:val="hybridMultilevel"/>
    <w:tmpl w:val="C63ED9A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6">
    <w:nsid w:val="6267581D"/>
    <w:multiLevelType w:val="hybridMultilevel"/>
    <w:tmpl w:val="1DB28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2D24DCF"/>
    <w:multiLevelType w:val="hybridMultilevel"/>
    <w:tmpl w:val="9962B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37417E2"/>
    <w:multiLevelType w:val="hybridMultilevel"/>
    <w:tmpl w:val="C9845ED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9">
    <w:nsid w:val="6456733E"/>
    <w:multiLevelType w:val="hybridMultilevel"/>
    <w:tmpl w:val="9438C35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30">
    <w:nsid w:val="64EB6347"/>
    <w:multiLevelType w:val="hybridMultilevel"/>
    <w:tmpl w:val="E60AC67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31">
    <w:nsid w:val="65D20076"/>
    <w:multiLevelType w:val="hybridMultilevel"/>
    <w:tmpl w:val="AC7A6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95E0C57"/>
    <w:multiLevelType w:val="hybridMultilevel"/>
    <w:tmpl w:val="47C6E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9A94638"/>
    <w:multiLevelType w:val="hybridMultilevel"/>
    <w:tmpl w:val="3E5EF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A9F1EA1"/>
    <w:multiLevelType w:val="hybridMultilevel"/>
    <w:tmpl w:val="E4D8DA34"/>
    <w:lvl w:ilvl="0" w:tplc="968C2294">
      <w:start w:val="3"/>
      <w:numFmt w:val="bullet"/>
      <w:lvlText w:val="-"/>
      <w:lvlJc w:val="left"/>
      <w:pPr>
        <w:ind w:left="1776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5">
    <w:nsid w:val="6B8E0519"/>
    <w:multiLevelType w:val="hybridMultilevel"/>
    <w:tmpl w:val="8F0C2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C344BF7"/>
    <w:multiLevelType w:val="hybridMultilevel"/>
    <w:tmpl w:val="F236C7A4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7">
    <w:nsid w:val="6C8E6564"/>
    <w:multiLevelType w:val="hybridMultilevel"/>
    <w:tmpl w:val="FD7AB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C9F6229"/>
    <w:multiLevelType w:val="hybridMultilevel"/>
    <w:tmpl w:val="22D4A10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39">
    <w:nsid w:val="6CE37E7E"/>
    <w:multiLevelType w:val="hybridMultilevel"/>
    <w:tmpl w:val="D21C0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E247F0"/>
    <w:multiLevelType w:val="hybridMultilevel"/>
    <w:tmpl w:val="1284A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DFD5A34"/>
    <w:multiLevelType w:val="hybridMultilevel"/>
    <w:tmpl w:val="7A6AA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E255F69"/>
    <w:multiLevelType w:val="hybridMultilevel"/>
    <w:tmpl w:val="246ED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E574C46"/>
    <w:multiLevelType w:val="hybridMultilevel"/>
    <w:tmpl w:val="61DA5A80"/>
    <w:lvl w:ilvl="0" w:tplc="3CA607C6">
      <w:start w:val="1"/>
      <w:numFmt w:val="decimal"/>
      <w:lvlText w:val="%1."/>
      <w:lvlJc w:val="left"/>
      <w:pPr>
        <w:ind w:left="42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44">
    <w:nsid w:val="6E6026DE"/>
    <w:multiLevelType w:val="hybridMultilevel"/>
    <w:tmpl w:val="B21C5BBC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5">
    <w:nsid w:val="6F13081F"/>
    <w:multiLevelType w:val="hybridMultilevel"/>
    <w:tmpl w:val="778A5C6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46">
    <w:nsid w:val="70390E0A"/>
    <w:multiLevelType w:val="hybridMultilevel"/>
    <w:tmpl w:val="A4FE535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47">
    <w:nsid w:val="706352F3"/>
    <w:multiLevelType w:val="hybridMultilevel"/>
    <w:tmpl w:val="0BC84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0FE1398"/>
    <w:multiLevelType w:val="hybridMultilevel"/>
    <w:tmpl w:val="BA561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1D26414"/>
    <w:multiLevelType w:val="hybridMultilevel"/>
    <w:tmpl w:val="3BF69DFA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50">
    <w:nsid w:val="731D5D41"/>
    <w:multiLevelType w:val="hybridMultilevel"/>
    <w:tmpl w:val="AC18A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41C19C9"/>
    <w:multiLevelType w:val="hybridMultilevel"/>
    <w:tmpl w:val="F6FCC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4757545"/>
    <w:multiLevelType w:val="hybridMultilevel"/>
    <w:tmpl w:val="478890A0"/>
    <w:lvl w:ilvl="0" w:tplc="968C2294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3">
    <w:nsid w:val="74D30D67"/>
    <w:multiLevelType w:val="hybridMultilevel"/>
    <w:tmpl w:val="98D832B6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4">
    <w:nsid w:val="74D55CCD"/>
    <w:multiLevelType w:val="hybridMultilevel"/>
    <w:tmpl w:val="DE36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53703B8"/>
    <w:multiLevelType w:val="hybridMultilevel"/>
    <w:tmpl w:val="B928D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55D3E41"/>
    <w:multiLevelType w:val="hybridMultilevel"/>
    <w:tmpl w:val="0B0073E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57">
    <w:nsid w:val="75D83F0C"/>
    <w:multiLevelType w:val="hybridMultilevel"/>
    <w:tmpl w:val="CD942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FF740D"/>
    <w:multiLevelType w:val="hybridMultilevel"/>
    <w:tmpl w:val="B0D68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88278AD"/>
    <w:multiLevelType w:val="hybridMultilevel"/>
    <w:tmpl w:val="AF3037F4"/>
    <w:lvl w:ilvl="0" w:tplc="968C2294">
      <w:start w:val="3"/>
      <w:numFmt w:val="bullet"/>
      <w:lvlText w:val="-"/>
      <w:lvlJc w:val="left"/>
      <w:pPr>
        <w:ind w:left="2484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0">
    <w:nsid w:val="7A9C13B0"/>
    <w:multiLevelType w:val="hybridMultilevel"/>
    <w:tmpl w:val="FDA2C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B5C47D4"/>
    <w:multiLevelType w:val="hybridMultilevel"/>
    <w:tmpl w:val="9AAA1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D7A07F7"/>
    <w:multiLevelType w:val="hybridMultilevel"/>
    <w:tmpl w:val="863C337A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63">
    <w:nsid w:val="7E7524A0"/>
    <w:multiLevelType w:val="hybridMultilevel"/>
    <w:tmpl w:val="87261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E7B0C37"/>
    <w:multiLevelType w:val="hybridMultilevel"/>
    <w:tmpl w:val="98CC5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2"/>
  </w:num>
  <w:num w:numId="3">
    <w:abstractNumId w:val="54"/>
  </w:num>
  <w:num w:numId="4">
    <w:abstractNumId w:val="102"/>
  </w:num>
  <w:num w:numId="5">
    <w:abstractNumId w:val="14"/>
  </w:num>
  <w:num w:numId="6">
    <w:abstractNumId w:val="33"/>
  </w:num>
  <w:num w:numId="7">
    <w:abstractNumId w:val="61"/>
  </w:num>
  <w:num w:numId="8">
    <w:abstractNumId w:val="112"/>
  </w:num>
  <w:num w:numId="9">
    <w:abstractNumId w:val="72"/>
  </w:num>
  <w:num w:numId="10">
    <w:abstractNumId w:val="106"/>
  </w:num>
  <w:num w:numId="11">
    <w:abstractNumId w:val="23"/>
  </w:num>
  <w:num w:numId="12">
    <w:abstractNumId w:val="45"/>
  </w:num>
  <w:num w:numId="13">
    <w:abstractNumId w:val="16"/>
  </w:num>
  <w:num w:numId="14">
    <w:abstractNumId w:val="95"/>
  </w:num>
  <w:num w:numId="15">
    <w:abstractNumId w:val="138"/>
  </w:num>
  <w:num w:numId="16">
    <w:abstractNumId w:val="146"/>
  </w:num>
  <w:num w:numId="17">
    <w:abstractNumId w:val="150"/>
  </w:num>
  <w:num w:numId="18">
    <w:abstractNumId w:val="9"/>
  </w:num>
  <w:num w:numId="19">
    <w:abstractNumId w:val="126"/>
  </w:num>
  <w:num w:numId="20">
    <w:abstractNumId w:val="116"/>
  </w:num>
  <w:num w:numId="21">
    <w:abstractNumId w:val="24"/>
  </w:num>
  <w:num w:numId="22">
    <w:abstractNumId w:val="113"/>
  </w:num>
  <w:num w:numId="23">
    <w:abstractNumId w:val="4"/>
  </w:num>
  <w:num w:numId="24">
    <w:abstractNumId w:val="105"/>
  </w:num>
  <w:num w:numId="25">
    <w:abstractNumId w:val="125"/>
  </w:num>
  <w:num w:numId="26">
    <w:abstractNumId w:val="100"/>
  </w:num>
  <w:num w:numId="27">
    <w:abstractNumId w:val="83"/>
  </w:num>
  <w:num w:numId="28">
    <w:abstractNumId w:val="57"/>
  </w:num>
  <w:num w:numId="29">
    <w:abstractNumId w:val="119"/>
  </w:num>
  <w:num w:numId="30">
    <w:abstractNumId w:val="139"/>
  </w:num>
  <w:num w:numId="31">
    <w:abstractNumId w:val="133"/>
  </w:num>
  <w:num w:numId="32">
    <w:abstractNumId w:val="135"/>
  </w:num>
  <w:num w:numId="33">
    <w:abstractNumId w:val="160"/>
  </w:num>
  <w:num w:numId="34">
    <w:abstractNumId w:val="51"/>
  </w:num>
  <w:num w:numId="35">
    <w:abstractNumId w:val="50"/>
  </w:num>
  <w:num w:numId="36">
    <w:abstractNumId w:val="161"/>
  </w:num>
  <w:num w:numId="37">
    <w:abstractNumId w:val="137"/>
  </w:num>
  <w:num w:numId="38">
    <w:abstractNumId w:val="82"/>
  </w:num>
  <w:num w:numId="39">
    <w:abstractNumId w:val="77"/>
  </w:num>
  <w:num w:numId="40">
    <w:abstractNumId w:val="151"/>
  </w:num>
  <w:num w:numId="41">
    <w:abstractNumId w:val="90"/>
  </w:num>
  <w:num w:numId="42">
    <w:abstractNumId w:val="127"/>
  </w:num>
  <w:num w:numId="43">
    <w:abstractNumId w:val="93"/>
  </w:num>
  <w:num w:numId="44">
    <w:abstractNumId w:val="44"/>
  </w:num>
  <w:num w:numId="45">
    <w:abstractNumId w:val="148"/>
  </w:num>
  <w:num w:numId="46">
    <w:abstractNumId w:val="163"/>
  </w:num>
  <w:num w:numId="47">
    <w:abstractNumId w:val="91"/>
  </w:num>
  <w:num w:numId="48">
    <w:abstractNumId w:val="141"/>
  </w:num>
  <w:num w:numId="49">
    <w:abstractNumId w:val="64"/>
  </w:num>
  <w:num w:numId="50">
    <w:abstractNumId w:val="55"/>
  </w:num>
  <w:num w:numId="51">
    <w:abstractNumId w:val="104"/>
  </w:num>
  <w:num w:numId="52">
    <w:abstractNumId w:val="132"/>
  </w:num>
  <w:num w:numId="53">
    <w:abstractNumId w:val="87"/>
  </w:num>
  <w:num w:numId="54">
    <w:abstractNumId w:val="115"/>
  </w:num>
  <w:num w:numId="55">
    <w:abstractNumId w:val="19"/>
  </w:num>
  <w:num w:numId="56">
    <w:abstractNumId w:val="147"/>
  </w:num>
  <w:num w:numId="57">
    <w:abstractNumId w:val="15"/>
  </w:num>
  <w:num w:numId="58">
    <w:abstractNumId w:val="40"/>
  </w:num>
  <w:num w:numId="59">
    <w:abstractNumId w:val="18"/>
  </w:num>
  <w:num w:numId="60">
    <w:abstractNumId w:val="35"/>
  </w:num>
  <w:num w:numId="61">
    <w:abstractNumId w:val="92"/>
  </w:num>
  <w:num w:numId="62">
    <w:abstractNumId w:val="118"/>
  </w:num>
  <w:num w:numId="63">
    <w:abstractNumId w:val="157"/>
  </w:num>
  <w:num w:numId="64">
    <w:abstractNumId w:val="69"/>
  </w:num>
  <w:num w:numId="65">
    <w:abstractNumId w:val="48"/>
  </w:num>
  <w:num w:numId="66">
    <w:abstractNumId w:val="164"/>
  </w:num>
  <w:num w:numId="67">
    <w:abstractNumId w:val="46"/>
  </w:num>
  <w:num w:numId="68">
    <w:abstractNumId w:val="142"/>
  </w:num>
  <w:num w:numId="69">
    <w:abstractNumId w:val="156"/>
  </w:num>
  <w:num w:numId="70">
    <w:abstractNumId w:val="10"/>
  </w:num>
  <w:num w:numId="71">
    <w:abstractNumId w:val="80"/>
  </w:num>
  <w:num w:numId="72">
    <w:abstractNumId w:val="71"/>
  </w:num>
  <w:num w:numId="73">
    <w:abstractNumId w:val="145"/>
  </w:num>
  <w:num w:numId="74">
    <w:abstractNumId w:val="66"/>
  </w:num>
  <w:num w:numId="75">
    <w:abstractNumId w:val="73"/>
  </w:num>
  <w:num w:numId="76">
    <w:abstractNumId w:val="124"/>
  </w:num>
  <w:num w:numId="77">
    <w:abstractNumId w:val="17"/>
  </w:num>
  <w:num w:numId="78">
    <w:abstractNumId w:val="20"/>
  </w:num>
  <w:num w:numId="79">
    <w:abstractNumId w:val="114"/>
  </w:num>
  <w:num w:numId="80">
    <w:abstractNumId w:val="70"/>
  </w:num>
  <w:num w:numId="81">
    <w:abstractNumId w:val="130"/>
  </w:num>
  <w:num w:numId="82">
    <w:abstractNumId w:val="53"/>
  </w:num>
  <w:num w:numId="83">
    <w:abstractNumId w:val="149"/>
  </w:num>
  <w:num w:numId="84">
    <w:abstractNumId w:val="123"/>
  </w:num>
  <w:num w:numId="85">
    <w:abstractNumId w:val="110"/>
  </w:num>
  <w:num w:numId="86">
    <w:abstractNumId w:val="158"/>
  </w:num>
  <w:num w:numId="87">
    <w:abstractNumId w:val="103"/>
  </w:num>
  <w:num w:numId="88">
    <w:abstractNumId w:val="67"/>
  </w:num>
  <w:num w:numId="89">
    <w:abstractNumId w:val="42"/>
  </w:num>
  <w:num w:numId="90">
    <w:abstractNumId w:val="81"/>
  </w:num>
  <w:num w:numId="91">
    <w:abstractNumId w:val="13"/>
  </w:num>
  <w:num w:numId="92">
    <w:abstractNumId w:val="31"/>
  </w:num>
  <w:num w:numId="93">
    <w:abstractNumId w:val="98"/>
  </w:num>
  <w:num w:numId="94">
    <w:abstractNumId w:val="99"/>
  </w:num>
  <w:num w:numId="95">
    <w:abstractNumId w:val="63"/>
  </w:num>
  <w:num w:numId="96">
    <w:abstractNumId w:val="1"/>
  </w:num>
  <w:num w:numId="97">
    <w:abstractNumId w:val="25"/>
  </w:num>
  <w:num w:numId="98">
    <w:abstractNumId w:val="154"/>
  </w:num>
  <w:num w:numId="99">
    <w:abstractNumId w:val="129"/>
  </w:num>
  <w:num w:numId="100">
    <w:abstractNumId w:val="47"/>
  </w:num>
  <w:num w:numId="101">
    <w:abstractNumId w:val="32"/>
  </w:num>
  <w:num w:numId="102">
    <w:abstractNumId w:val="36"/>
  </w:num>
  <w:num w:numId="103">
    <w:abstractNumId w:val="75"/>
  </w:num>
  <w:num w:numId="104">
    <w:abstractNumId w:val="0"/>
  </w:num>
  <w:num w:numId="105">
    <w:abstractNumId w:val="128"/>
  </w:num>
  <w:num w:numId="106">
    <w:abstractNumId w:val="68"/>
  </w:num>
  <w:num w:numId="107">
    <w:abstractNumId w:val="96"/>
  </w:num>
  <w:num w:numId="108">
    <w:abstractNumId w:val="58"/>
  </w:num>
  <w:num w:numId="109">
    <w:abstractNumId w:val="117"/>
  </w:num>
  <w:num w:numId="110">
    <w:abstractNumId w:val="162"/>
  </w:num>
  <w:num w:numId="111">
    <w:abstractNumId w:val="121"/>
  </w:num>
  <w:num w:numId="112">
    <w:abstractNumId w:val="43"/>
  </w:num>
  <w:num w:numId="113">
    <w:abstractNumId w:val="28"/>
  </w:num>
  <w:num w:numId="114">
    <w:abstractNumId w:val="131"/>
  </w:num>
  <w:num w:numId="115">
    <w:abstractNumId w:val="140"/>
  </w:num>
  <w:num w:numId="116">
    <w:abstractNumId w:val="37"/>
  </w:num>
  <w:num w:numId="117">
    <w:abstractNumId w:val="62"/>
  </w:num>
  <w:num w:numId="118">
    <w:abstractNumId w:val="108"/>
  </w:num>
  <w:num w:numId="119">
    <w:abstractNumId w:val="34"/>
  </w:num>
  <w:num w:numId="120">
    <w:abstractNumId w:val="155"/>
  </w:num>
  <w:num w:numId="121">
    <w:abstractNumId w:val="134"/>
  </w:num>
  <w:num w:numId="122">
    <w:abstractNumId w:val="2"/>
  </w:num>
  <w:num w:numId="123">
    <w:abstractNumId w:val="78"/>
  </w:num>
  <w:num w:numId="124">
    <w:abstractNumId w:val="144"/>
  </w:num>
  <w:num w:numId="125">
    <w:abstractNumId w:val="3"/>
  </w:num>
  <w:num w:numId="126">
    <w:abstractNumId w:val="153"/>
  </w:num>
  <w:num w:numId="127">
    <w:abstractNumId w:val="89"/>
  </w:num>
  <w:num w:numId="128">
    <w:abstractNumId w:val="38"/>
  </w:num>
  <w:num w:numId="129">
    <w:abstractNumId w:val="22"/>
  </w:num>
  <w:num w:numId="130">
    <w:abstractNumId w:val="7"/>
  </w:num>
  <w:num w:numId="131">
    <w:abstractNumId w:val="30"/>
  </w:num>
  <w:num w:numId="132">
    <w:abstractNumId w:val="94"/>
  </w:num>
  <w:num w:numId="133">
    <w:abstractNumId w:val="39"/>
  </w:num>
  <w:num w:numId="134">
    <w:abstractNumId w:val="76"/>
  </w:num>
  <w:num w:numId="135">
    <w:abstractNumId w:val="159"/>
  </w:num>
  <w:num w:numId="136">
    <w:abstractNumId w:val="8"/>
  </w:num>
  <w:num w:numId="137">
    <w:abstractNumId w:val="59"/>
  </w:num>
  <w:num w:numId="138">
    <w:abstractNumId w:val="136"/>
  </w:num>
  <w:num w:numId="139">
    <w:abstractNumId w:val="84"/>
  </w:num>
  <w:num w:numId="140">
    <w:abstractNumId w:val="49"/>
  </w:num>
  <w:num w:numId="141">
    <w:abstractNumId w:val="111"/>
  </w:num>
  <w:num w:numId="142">
    <w:abstractNumId w:val="74"/>
  </w:num>
  <w:num w:numId="143">
    <w:abstractNumId w:val="152"/>
  </w:num>
  <w:num w:numId="144">
    <w:abstractNumId w:val="21"/>
  </w:num>
  <w:num w:numId="145">
    <w:abstractNumId w:val="29"/>
  </w:num>
  <w:num w:numId="146">
    <w:abstractNumId w:val="120"/>
  </w:num>
  <w:num w:numId="147">
    <w:abstractNumId w:val="97"/>
  </w:num>
  <w:num w:numId="148">
    <w:abstractNumId w:val="52"/>
  </w:num>
  <w:num w:numId="149">
    <w:abstractNumId w:val="79"/>
  </w:num>
  <w:num w:numId="150">
    <w:abstractNumId w:val="56"/>
  </w:num>
  <w:num w:numId="151">
    <w:abstractNumId w:val="107"/>
  </w:num>
  <w:num w:numId="152">
    <w:abstractNumId w:val="65"/>
  </w:num>
  <w:num w:numId="153">
    <w:abstractNumId w:val="101"/>
  </w:num>
  <w:num w:numId="154">
    <w:abstractNumId w:val="41"/>
  </w:num>
  <w:num w:numId="155">
    <w:abstractNumId w:val="5"/>
  </w:num>
  <w:num w:numId="156">
    <w:abstractNumId w:val="143"/>
  </w:num>
  <w:num w:numId="157">
    <w:abstractNumId w:val="6"/>
  </w:num>
  <w:num w:numId="158">
    <w:abstractNumId w:val="109"/>
  </w:num>
  <w:num w:numId="159">
    <w:abstractNumId w:val="27"/>
  </w:num>
  <w:num w:numId="160">
    <w:abstractNumId w:val="86"/>
  </w:num>
  <w:num w:numId="161">
    <w:abstractNumId w:val="60"/>
  </w:num>
  <w:num w:numId="162">
    <w:abstractNumId w:val="88"/>
  </w:num>
  <w:num w:numId="163">
    <w:abstractNumId w:val="85"/>
  </w:num>
  <w:num w:numId="164">
    <w:abstractNumId w:val="11"/>
  </w:num>
  <w:num w:numId="165">
    <w:abstractNumId w:val="26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hyphenationZone w:val="425"/>
  <w:characterSpacingControl w:val="doNotCompress"/>
  <w:compat/>
  <w:rsids>
    <w:rsidRoot w:val="00C50304"/>
    <w:rsid w:val="000043B8"/>
    <w:rsid w:val="00004692"/>
    <w:rsid w:val="0003000F"/>
    <w:rsid w:val="0003626F"/>
    <w:rsid w:val="00080627"/>
    <w:rsid w:val="00081B14"/>
    <w:rsid w:val="000A262F"/>
    <w:rsid w:val="000B4336"/>
    <w:rsid w:val="000B46B0"/>
    <w:rsid w:val="000B7996"/>
    <w:rsid w:val="000E0093"/>
    <w:rsid w:val="00133222"/>
    <w:rsid w:val="0014196A"/>
    <w:rsid w:val="00156A7C"/>
    <w:rsid w:val="00163F62"/>
    <w:rsid w:val="00182FF0"/>
    <w:rsid w:val="00183026"/>
    <w:rsid w:val="00190272"/>
    <w:rsid w:val="001A05B4"/>
    <w:rsid w:val="001E75AD"/>
    <w:rsid w:val="001F3548"/>
    <w:rsid w:val="002074FA"/>
    <w:rsid w:val="00213204"/>
    <w:rsid w:val="00225BF9"/>
    <w:rsid w:val="00273D1B"/>
    <w:rsid w:val="002959A5"/>
    <w:rsid w:val="002A1668"/>
    <w:rsid w:val="002A7A4C"/>
    <w:rsid w:val="002B14D8"/>
    <w:rsid w:val="002C66D7"/>
    <w:rsid w:val="002E6BC4"/>
    <w:rsid w:val="002F59E3"/>
    <w:rsid w:val="00300011"/>
    <w:rsid w:val="0032540E"/>
    <w:rsid w:val="00330BED"/>
    <w:rsid w:val="00331B42"/>
    <w:rsid w:val="00342B0C"/>
    <w:rsid w:val="00344E69"/>
    <w:rsid w:val="00344E95"/>
    <w:rsid w:val="00351AE6"/>
    <w:rsid w:val="003759D3"/>
    <w:rsid w:val="00376BBB"/>
    <w:rsid w:val="0038339D"/>
    <w:rsid w:val="00384763"/>
    <w:rsid w:val="003929F0"/>
    <w:rsid w:val="00396238"/>
    <w:rsid w:val="003A0471"/>
    <w:rsid w:val="003A2A8D"/>
    <w:rsid w:val="003B43AE"/>
    <w:rsid w:val="003F61FB"/>
    <w:rsid w:val="00414C9B"/>
    <w:rsid w:val="00433D87"/>
    <w:rsid w:val="00435DAB"/>
    <w:rsid w:val="0043765D"/>
    <w:rsid w:val="00437D8A"/>
    <w:rsid w:val="004755A7"/>
    <w:rsid w:val="00477E5F"/>
    <w:rsid w:val="004B0FBB"/>
    <w:rsid w:val="004B5908"/>
    <w:rsid w:val="004D053C"/>
    <w:rsid w:val="005134B9"/>
    <w:rsid w:val="00524205"/>
    <w:rsid w:val="0052512A"/>
    <w:rsid w:val="00540AB0"/>
    <w:rsid w:val="00541B63"/>
    <w:rsid w:val="005430E1"/>
    <w:rsid w:val="00550779"/>
    <w:rsid w:val="00561B61"/>
    <w:rsid w:val="0056612E"/>
    <w:rsid w:val="005718AE"/>
    <w:rsid w:val="00573398"/>
    <w:rsid w:val="00574503"/>
    <w:rsid w:val="00575D31"/>
    <w:rsid w:val="0059659C"/>
    <w:rsid w:val="005A0AA4"/>
    <w:rsid w:val="005A27DE"/>
    <w:rsid w:val="005B1938"/>
    <w:rsid w:val="005B7F33"/>
    <w:rsid w:val="00611FFA"/>
    <w:rsid w:val="00625509"/>
    <w:rsid w:val="0064048C"/>
    <w:rsid w:val="006414A9"/>
    <w:rsid w:val="0064510D"/>
    <w:rsid w:val="00654FFB"/>
    <w:rsid w:val="00675E0D"/>
    <w:rsid w:val="0069737A"/>
    <w:rsid w:val="006A6AA6"/>
    <w:rsid w:val="006E1053"/>
    <w:rsid w:val="006E3F2B"/>
    <w:rsid w:val="00711464"/>
    <w:rsid w:val="00711B71"/>
    <w:rsid w:val="0072036A"/>
    <w:rsid w:val="0072712F"/>
    <w:rsid w:val="00752D89"/>
    <w:rsid w:val="00773961"/>
    <w:rsid w:val="007A1ED4"/>
    <w:rsid w:val="007C2F3E"/>
    <w:rsid w:val="007F0232"/>
    <w:rsid w:val="00813AA3"/>
    <w:rsid w:val="00815C52"/>
    <w:rsid w:val="008268E9"/>
    <w:rsid w:val="00835AFA"/>
    <w:rsid w:val="00860FAD"/>
    <w:rsid w:val="00863AC6"/>
    <w:rsid w:val="00893B97"/>
    <w:rsid w:val="009118AD"/>
    <w:rsid w:val="0093222C"/>
    <w:rsid w:val="0095183E"/>
    <w:rsid w:val="00960C7E"/>
    <w:rsid w:val="00960EC7"/>
    <w:rsid w:val="00984765"/>
    <w:rsid w:val="00987F1F"/>
    <w:rsid w:val="00995C30"/>
    <w:rsid w:val="009A5F36"/>
    <w:rsid w:val="009C4788"/>
    <w:rsid w:val="009C7F1B"/>
    <w:rsid w:val="009E280C"/>
    <w:rsid w:val="009E3DB4"/>
    <w:rsid w:val="009E76A6"/>
    <w:rsid w:val="00A459DE"/>
    <w:rsid w:val="00A72128"/>
    <w:rsid w:val="00A819DF"/>
    <w:rsid w:val="00A90545"/>
    <w:rsid w:val="00AC0DBF"/>
    <w:rsid w:val="00AC4C5B"/>
    <w:rsid w:val="00AD349D"/>
    <w:rsid w:val="00AD5E92"/>
    <w:rsid w:val="00AE167F"/>
    <w:rsid w:val="00B15B77"/>
    <w:rsid w:val="00B15D45"/>
    <w:rsid w:val="00B3768D"/>
    <w:rsid w:val="00B41CA7"/>
    <w:rsid w:val="00B56030"/>
    <w:rsid w:val="00B911EB"/>
    <w:rsid w:val="00BA231C"/>
    <w:rsid w:val="00BB7DA8"/>
    <w:rsid w:val="00BD08AE"/>
    <w:rsid w:val="00BD7769"/>
    <w:rsid w:val="00BF4941"/>
    <w:rsid w:val="00BF58BF"/>
    <w:rsid w:val="00C019AD"/>
    <w:rsid w:val="00C403DF"/>
    <w:rsid w:val="00C50304"/>
    <w:rsid w:val="00C50C13"/>
    <w:rsid w:val="00C53B01"/>
    <w:rsid w:val="00C650A1"/>
    <w:rsid w:val="00C71536"/>
    <w:rsid w:val="00C75B17"/>
    <w:rsid w:val="00C844ED"/>
    <w:rsid w:val="00C86518"/>
    <w:rsid w:val="00C9144F"/>
    <w:rsid w:val="00CB752D"/>
    <w:rsid w:val="00CC282F"/>
    <w:rsid w:val="00CC5331"/>
    <w:rsid w:val="00CE3C72"/>
    <w:rsid w:val="00CE6E84"/>
    <w:rsid w:val="00D02D2E"/>
    <w:rsid w:val="00D24058"/>
    <w:rsid w:val="00D3395C"/>
    <w:rsid w:val="00D41FF6"/>
    <w:rsid w:val="00D46E01"/>
    <w:rsid w:val="00D76E77"/>
    <w:rsid w:val="00D84C1E"/>
    <w:rsid w:val="00D85DEA"/>
    <w:rsid w:val="00D91FB0"/>
    <w:rsid w:val="00DA6990"/>
    <w:rsid w:val="00DB3EB0"/>
    <w:rsid w:val="00DB52AC"/>
    <w:rsid w:val="00DC259A"/>
    <w:rsid w:val="00DE24D6"/>
    <w:rsid w:val="00DE680A"/>
    <w:rsid w:val="00E25084"/>
    <w:rsid w:val="00E35045"/>
    <w:rsid w:val="00E52A1C"/>
    <w:rsid w:val="00E55F31"/>
    <w:rsid w:val="00E565F1"/>
    <w:rsid w:val="00E807D5"/>
    <w:rsid w:val="00E94CFF"/>
    <w:rsid w:val="00EB1D18"/>
    <w:rsid w:val="00EE67CE"/>
    <w:rsid w:val="00EF4C60"/>
    <w:rsid w:val="00F038C7"/>
    <w:rsid w:val="00F054FC"/>
    <w:rsid w:val="00F162BC"/>
    <w:rsid w:val="00F17D7B"/>
    <w:rsid w:val="00F676B6"/>
    <w:rsid w:val="00F90D11"/>
    <w:rsid w:val="00F97F5C"/>
    <w:rsid w:val="00F97FFA"/>
    <w:rsid w:val="00FA0C6C"/>
    <w:rsid w:val="00FA4277"/>
    <w:rsid w:val="00FB01F0"/>
    <w:rsid w:val="00FB15AA"/>
    <w:rsid w:val="00FB15E0"/>
    <w:rsid w:val="00FC051A"/>
    <w:rsid w:val="00FD6B74"/>
    <w:rsid w:val="00FE347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5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95</Pages>
  <Words>14064</Words>
  <Characters>97047</Characters>
  <Application>Microsoft Office Word</Application>
  <DocSecurity>0</DocSecurity>
  <Lines>808</Lines>
  <Paragraphs>221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</cp:lastModifiedBy>
  <cp:revision>167</cp:revision>
  <dcterms:created xsi:type="dcterms:W3CDTF">2014-11-25T08:41:00Z</dcterms:created>
  <dcterms:modified xsi:type="dcterms:W3CDTF">2014-11-27T19:07:00Z</dcterms:modified>
</cp:coreProperties>
</file>