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AB" w:rsidRPr="002D44AB" w:rsidRDefault="002D44AB" w:rsidP="002D44AB">
      <w:pPr>
        <w:numPr>
          <w:ilvl w:val="0"/>
          <w:numId w:val="1"/>
        </w:num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ind w:left="0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1. A mikrobiológia tárgya, rövid története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Corynebacterium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Obligát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intracelluláris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kórokozók tenyésztése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Prokaryota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eukaryota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sejtek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összehasonlításaSalmonella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 általános jellemzése és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salmonellosisokImmunfluoreszcencia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elve, módszerei és felhasználása a mikrobiológiában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3. Esszenciális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sejtalkotókBacteroides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csoport és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Fusobacterium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genusba tartozó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baktériumokAntisztreptolizin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meghatározás elve és gyakorlati haszna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4. A baktériumok járulékos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sejtalkotóiActinomyces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Nocardia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fajokA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szerotipizálás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elve és gyakorlati alkalmazása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5. Taxonómia (klasszifikálás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)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Bordatella</w:t>
      </w:r>
      <w:proofErr w:type="spellEnd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genusDezinficiálás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antiszeptikumok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6. A baktériumok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anyagcseréjeVibrio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Plesiomonas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Aeromonas.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</w:t>
      </w:r>
      <w:proofErr w:type="spellEnd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mikroszkópok típusai és felbontóképessége. A kórokozók mérete.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7.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Bakt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genetikája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: modifikáció, mutáció,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reverzióS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aureusAerob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anaerob,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mikroaerofil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bakt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tenyésztése</w:t>
      </w:r>
      <w:proofErr w:type="gramEnd"/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8. A baktériumok genetikája, génátvitel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módjaiLegionella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pneumophilaTok</w:t>
      </w:r>
      <w:proofErr w:type="spellEnd"/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,spóra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,csilló kimutatása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9. DNS rekombinációs technika jelentősége.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Pseudomonas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csoport, az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Alcaligenes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az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Acinetobacter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genus. A komplement kötési reakció elve és felhasználása.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10. Sterilizálás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A-típusos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mycobakteriumok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Mikroszkópinformációtartalma</w:t>
      </w:r>
      <w:proofErr w:type="spellEnd"/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11. Dezinficiálás elve, gyakorlati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kivitelezésB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anthracis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egyéb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bacillusokTranszport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közeg, transzport táptalaj fogalma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12, A baktérium antigének típusai,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Str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pyogenes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csíraszámlálás, CFU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13.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Antibiok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kombinált alkalmazása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KES-csoport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(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Klebsiella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Enterobacter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Serratia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), Proteus,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Providentia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Moraxella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Haemokultúra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felhasználása a diagnosztikában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14. Az antibakteriális szerekkel szemben kialakuló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rezisztencialehetséges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mechanizmusai (példák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)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Campylobacter</w:t>
      </w:r>
      <w:proofErr w:type="spellEnd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 és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Helicobacter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pyloriToxin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ill. antitoxin kimutatás, értékmérés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lastRenderedPageBreak/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15. Az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antimikrobiális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szerek alkalmazásának mellékhatásai,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veszélyei.Salmonella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typhi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Salmonella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paratyphi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B, CA baktériumok szélesztésének, és a baktérium pázsitkészítésének szabályai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17.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FehérjeszintézisgátlókKoaguláz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neg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staphylococcusokFertőző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mintavétel (itt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Ongrádi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erősen érdeklődött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különbözőmintavevő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edények nevei és kinézete iránt: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hemokultúra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székletminta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,anaerob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baktériumok mintavétele és szállítása)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18 1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.bakteriális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sejtfal 2.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Lactobacillus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3. Táptalaj elkészítése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19.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Glikopeptid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polipeptid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AB-okClostridium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tetaniDúsító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/Szelektív/Differenciáló táptalaj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20. Kenetkészítés, fixálás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menetePatogenitás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virulenciaHumán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tuberculosis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kórokozói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21.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Peptidoglikán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szerkezete,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Mycoplasma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Neisser-festés</w:t>
      </w:r>
      <w:proofErr w:type="spellEnd"/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22.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sepsis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patomechanizmusaChlamydiákGram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- festés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23. A bacik nem toxikus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virulenciafaktoraiMycobact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lepraeAz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sterilező módszerek ellenőrzésének lehetőségei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24.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TreponemákA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gazdaszervezet jelentősége a fertőzésekben (fogékonyság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)Telepmorfológia</w:t>
      </w:r>
      <w:proofErr w:type="gramEnd"/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25. Fertőzés forrásai, transzmissziója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stb.Leptospira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.Antibiotikumok</w:t>
      </w:r>
      <w:proofErr w:type="spellEnd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érzékenységének vizsgálata stb.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26. Epidemiológiai alapfogalmak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,molekuláris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epidemiológia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jelentőségeGázgangréna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ClostridiumokMIC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MBC fogalma , meghatározásuk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27. A szervezet nem specifikus védekezése a kórokozókkal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szembenStreptococcus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 ált.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jell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.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és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streptococcusokcsoportosítása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; az orális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streptococcusok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cariogenesisA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fágtipizálás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elve és gyakorlati haszna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28. Bakteriális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enzimekBorrelia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genusNatív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készítmények, natív festések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29: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humoráls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imm.válasz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rickettsiák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kísárleti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állatok alkalmazása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lastRenderedPageBreak/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30. A celluláris immunválasz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szerepeShigella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 és a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shigellosisokBaktériumok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anyagcseréje: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lipid-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aminosav-, egyéb nitrogéntartalmú vegyületek anyagcseréje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31. Túlérzékenységi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reakciókYersinia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pestisBikém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tulajdonságok (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vvt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véralkotók)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32.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Endotoxin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jellemzése, tulajdonságaik és hatásmódja (26.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)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Clostridium</w:t>
      </w:r>
      <w:proofErr w:type="spellEnd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botulinum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Clostridium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difficile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(30.)C-reaktív protein meghatározás elve és gyakorlati haszna(35.)33. Aktív immunizálás, és védőoltások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Listeria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ésErysipelotrix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fenol koefficiens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34. Passzív immunizálás. A bakteriális megbetegedések megelőzésére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ésgyógyítására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blablaNeisseria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apatogén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tagok,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Neisseria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meningitidisRIA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elve, jelentősége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35. A kórokozók védekezése a szervezet immunreakciói ellen stb. N.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gonorrhoeae</w:t>
      </w:r>
      <w:proofErr w:type="spellEnd"/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,a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bakteriumok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biokémiai aktivitása: szénhidrát anyagcsere és terminális oxidáció vizsgálata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36. Az emberi szervezet normál baktériumflórája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jelentőségeYersinia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 általános jellemzői.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YersiniosisokA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precipitáción alapuló szerológiai reakciók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mikrobiológiaijelentőségük</w:t>
      </w:r>
      <w:proofErr w:type="spellEnd"/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37. Szelektív toxicitás és kemoterápiás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indexBrucella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 jellemzői.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Francisella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tularensis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.ELISA</w:t>
      </w:r>
      <w:proofErr w:type="spellEnd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elve és mikrobiológiai felhasználása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38. antibakteriális kemoterápia alapelvei; E. 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coli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az általa okozott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extraintestinális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fertőzések; a színtenyészet, az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izolátum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a törzs fogalma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40.A) Koch posztulátumok,  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Enterococcus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anaerob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coccusok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C) agglutináció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41. Fertőzés, penetráció,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disszemináció</w:t>
      </w:r>
      <w:proofErr w:type="spellEnd"/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...</w:t>
      </w:r>
      <w:proofErr w:type="spellStart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bacteraemia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toxaemia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...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stb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....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Streptococcus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agalacticaeíBőrpróbák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(allergiás, túlérzékenységi) elve, haszna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42. Az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exotoxinok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típusai, általános jellemzésük.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Bakteriálisszuperantigének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az általuk okozott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szindrómákPasteurella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multocida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Streptobacillus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moniliformis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ésSpirillum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minor, valamint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Bartonella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sp</w:t>
      </w: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.Automatizálás</w:t>
      </w:r>
      <w:proofErr w:type="spellEnd"/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a bakteriológiai diagnosztikában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lastRenderedPageBreak/>
        <w:t xml:space="preserve">43. A baktériumok szaporodása (szaporodási görbe, a szaporodás fázisainak jellemzése),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Streptococcus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pneumoniae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 a fertőző laboratóriumi munka alapvető szabályai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1. A mikrobiológia tárgya, rövid története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Corynebacterium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Obligát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intracelluláris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kórokozók tenyésztése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 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xy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,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Listeria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monocytogenes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Erysipelothrix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rhusiopathiae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Fenol-koefficiens, Akt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imm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és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védőoltásokz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, 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Haemophilus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genus általános jellemzése és a fontosabb</w:t>
      </w:r>
    </w:p>
    <w:p w:rsidR="002D44AB" w:rsidRPr="002D44AB" w:rsidRDefault="002D44AB" w:rsidP="002D44AB">
      <w:pPr>
        <w:pBdr>
          <w:top w:val="single" w:sz="2" w:space="0" w:color="E9E9E9"/>
          <w:left w:val="single" w:sz="2" w:space="0" w:color="E9E9E9"/>
          <w:bottom w:val="single" w:sz="2" w:space="11" w:color="E9E9E9"/>
          <w:right w:val="single" w:sz="2" w:space="0" w:color="E9E9E9"/>
        </w:pBdr>
        <w:shd w:val="clear" w:color="auto" w:fill="FFFFFF"/>
        <w:spacing w:after="0" w:line="344" w:lineRule="atLeast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  <w:proofErr w:type="gram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kórokozók</w:t>
      </w:r>
      <w:proofErr w:type="gram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(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szerotipizálás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nagyon), DNS-szintézises antibiotikumok, &lt;</w:t>
      </w:r>
      <w:proofErr w:type="spellStart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>diagn</w:t>
      </w:r>
      <w:proofErr w:type="spellEnd"/>
      <w:r w:rsidRPr="002D44AB">
        <w:rPr>
          <w:rFonts w:ascii="Tahoma" w:eastAsia="Times New Roman" w:hAnsi="Tahoma" w:cs="Tahoma"/>
          <w:color w:val="333333"/>
          <w:sz w:val="24"/>
          <w:szCs w:val="24"/>
          <w:lang w:eastAsia="hu-HU"/>
        </w:rPr>
        <w:t xml:space="preserve"> kérdésre nem emlékszem, nem az én feleletem volt&gt;</w:t>
      </w:r>
    </w:p>
    <w:p w:rsidR="002D44AB" w:rsidRPr="002D44AB" w:rsidRDefault="002D44AB" w:rsidP="002D44AB">
      <w:pPr>
        <w:numPr>
          <w:ilvl w:val="0"/>
          <w:numId w:val="1"/>
        </w:numPr>
        <w:pBdr>
          <w:top w:val="single" w:sz="8" w:space="11" w:color="E9E9E9"/>
          <w:left w:val="single" w:sz="2" w:space="0" w:color="E9E9E9"/>
          <w:bottom w:val="single" w:sz="2" w:space="0" w:color="E9E9E9"/>
          <w:right w:val="single" w:sz="2" w:space="0" w:color="E9E9E9"/>
        </w:pBdr>
        <w:shd w:val="clear" w:color="auto" w:fill="FFFFFF"/>
        <w:spacing w:before="100" w:beforeAutospacing="1" w:after="100" w:afterAutospacing="1" w:line="301" w:lineRule="atLeast"/>
        <w:ind w:left="0"/>
        <w:rPr>
          <w:rFonts w:ascii="Tahoma" w:eastAsia="Times New Roman" w:hAnsi="Tahoma" w:cs="Tahoma"/>
          <w:color w:val="333333"/>
          <w:sz w:val="24"/>
          <w:szCs w:val="24"/>
          <w:lang w:eastAsia="hu-HU"/>
        </w:rPr>
      </w:pPr>
    </w:p>
    <w:p w:rsidR="002D44AB" w:rsidRPr="002D44AB" w:rsidRDefault="002D44AB" w:rsidP="002D44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2D44AB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0E61C0" w:rsidRPr="002D44AB" w:rsidRDefault="000E61C0" w:rsidP="002D44AB"/>
    <w:sectPr w:rsidR="000E61C0" w:rsidRPr="002D44AB" w:rsidSect="00FB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5FC5"/>
    <w:multiLevelType w:val="multilevel"/>
    <w:tmpl w:val="A51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61C0"/>
    <w:rsid w:val="000E61C0"/>
    <w:rsid w:val="002D44AB"/>
    <w:rsid w:val="00BE02B9"/>
    <w:rsid w:val="00FB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E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D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2D44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2D44AB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31002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725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2013-01-26T11:15:00Z</dcterms:created>
  <dcterms:modified xsi:type="dcterms:W3CDTF">2013-01-26T11:43:00Z</dcterms:modified>
</cp:coreProperties>
</file>