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E37" w:rsidRDefault="00AD47B2" w:rsidP="00FF36CB">
      <w:pPr>
        <w:spacing w:after="0"/>
        <w:rPr>
          <w:u w:val="single"/>
        </w:rPr>
      </w:pPr>
      <w:r w:rsidRPr="0060288C">
        <w:rPr>
          <w:u w:val="single"/>
        </w:rPr>
        <w:t>10.</w:t>
      </w:r>
    </w:p>
    <w:p w:rsidR="00FF36CB" w:rsidRPr="0060288C" w:rsidRDefault="00FF36CB" w:rsidP="00FF36CB">
      <w:pPr>
        <w:spacing w:after="0"/>
        <w:rPr>
          <w:u w:val="single"/>
        </w:rPr>
      </w:pPr>
    </w:p>
    <w:p w:rsidR="00AD47B2" w:rsidRDefault="00AD47B2" w:rsidP="00FF36CB">
      <w:pPr>
        <w:spacing w:after="0"/>
        <w:rPr>
          <w:i/>
        </w:rPr>
      </w:pPr>
      <w:r w:rsidRPr="0060288C">
        <w:rPr>
          <w:i/>
        </w:rPr>
        <w:t xml:space="preserve">10.1. </w:t>
      </w:r>
      <w:proofErr w:type="spellStart"/>
      <w:r w:rsidRPr="0060288C">
        <w:rPr>
          <w:i/>
        </w:rPr>
        <w:t>Trombosis</w:t>
      </w:r>
      <w:proofErr w:type="spellEnd"/>
      <w:r w:rsidRPr="0060288C">
        <w:rPr>
          <w:i/>
        </w:rPr>
        <w:t xml:space="preserve"> </w:t>
      </w:r>
      <w:proofErr w:type="spellStart"/>
      <w:r w:rsidRPr="0060288C">
        <w:rPr>
          <w:i/>
        </w:rPr>
        <w:t>venae</w:t>
      </w:r>
      <w:proofErr w:type="spellEnd"/>
      <w:r w:rsidRPr="0060288C">
        <w:rPr>
          <w:i/>
        </w:rPr>
        <w:t xml:space="preserve"> </w:t>
      </w:r>
      <w:proofErr w:type="spellStart"/>
      <w:r w:rsidRPr="0060288C">
        <w:rPr>
          <w:i/>
        </w:rPr>
        <w:t>centralis</w:t>
      </w:r>
      <w:proofErr w:type="spellEnd"/>
      <w:r w:rsidRPr="0060288C">
        <w:rPr>
          <w:i/>
        </w:rPr>
        <w:t xml:space="preserve"> </w:t>
      </w:r>
      <w:proofErr w:type="spellStart"/>
      <w:r w:rsidRPr="0060288C">
        <w:rPr>
          <w:i/>
        </w:rPr>
        <w:t>retinae</w:t>
      </w:r>
      <w:proofErr w:type="spellEnd"/>
    </w:p>
    <w:p w:rsidR="00FF36CB" w:rsidRPr="0060288C" w:rsidRDefault="00FF36CB" w:rsidP="00FF36CB">
      <w:pPr>
        <w:spacing w:after="0"/>
        <w:rPr>
          <w:i/>
        </w:rPr>
      </w:pPr>
    </w:p>
    <w:p w:rsidR="00AD47B2" w:rsidRDefault="008455DB" w:rsidP="00FF36CB">
      <w:pPr>
        <w:spacing w:after="0"/>
      </w:pPr>
      <w:r>
        <w:t xml:space="preserve">A retinából elvezető véna törzsének elzáródása az idős emberek vakságának egyik fő oka. Az </w:t>
      </w:r>
      <w:proofErr w:type="spellStart"/>
      <w:r>
        <w:t>ágokklúzió</w:t>
      </w:r>
      <w:proofErr w:type="spellEnd"/>
      <w:r>
        <w:t xml:space="preserve"> nem annyira veszélyezteti a látást. Gyakran a látásromlást későn veszik észre. </w:t>
      </w:r>
    </w:p>
    <w:p w:rsidR="008455DB" w:rsidRDefault="008455DB" w:rsidP="00FF36CB">
      <w:pPr>
        <w:spacing w:after="0"/>
      </w:pPr>
      <w:r>
        <w:t xml:space="preserve">Tünetek: csökkenő látóélesség, látótér. A </w:t>
      </w:r>
      <w:proofErr w:type="spellStart"/>
      <w:r>
        <w:t>centralis</w:t>
      </w:r>
      <w:proofErr w:type="spellEnd"/>
      <w:r>
        <w:t xml:space="preserve"> vénaág elzáródását </w:t>
      </w:r>
      <w:proofErr w:type="spellStart"/>
      <w:r>
        <w:t>hiperaemiás</w:t>
      </w:r>
      <w:proofErr w:type="spellEnd"/>
      <w:r>
        <w:t xml:space="preserve"> mérsékelten ödémás papilla és körülötte vértócsák, pangásos kanyargós vénaágak, gyapottépés szerű gócok, és </w:t>
      </w:r>
      <w:proofErr w:type="spellStart"/>
      <w:r>
        <w:t>macula</w:t>
      </w:r>
      <w:proofErr w:type="spellEnd"/>
      <w:r>
        <w:t xml:space="preserve"> </w:t>
      </w:r>
      <w:proofErr w:type="spellStart"/>
      <w:r>
        <w:t>oedema</w:t>
      </w:r>
      <w:proofErr w:type="spellEnd"/>
      <w:r>
        <w:t xml:space="preserve"> jellemzi. A vérzések a papillától csillag alakban terjednek a periféria felé. A papilla és </w:t>
      </w:r>
      <w:proofErr w:type="spellStart"/>
      <w:r>
        <w:t>macula</w:t>
      </w:r>
      <w:proofErr w:type="spellEnd"/>
      <w:r>
        <w:t xml:space="preserve"> között </w:t>
      </w:r>
      <w:proofErr w:type="spellStart"/>
      <w:r>
        <w:t>ívalakúak</w:t>
      </w:r>
      <w:proofErr w:type="spellEnd"/>
      <w:r>
        <w:t xml:space="preserve">. Az </w:t>
      </w:r>
      <w:proofErr w:type="spellStart"/>
      <w:r>
        <w:t>ágokklúzió</w:t>
      </w:r>
      <w:proofErr w:type="spellEnd"/>
      <w:r>
        <w:t xml:space="preserve"> esetében a tünetek azonosak a </w:t>
      </w:r>
      <w:proofErr w:type="spellStart"/>
      <w:r>
        <w:t>papillaödéma</w:t>
      </w:r>
      <w:proofErr w:type="spellEnd"/>
      <w:r>
        <w:t xml:space="preserve"> kivételével. </w:t>
      </w:r>
      <w:proofErr w:type="spellStart"/>
      <w:r>
        <w:t>Ischaemiá</w:t>
      </w:r>
      <w:r w:rsidR="00F475A2">
        <w:t>s</w:t>
      </w:r>
      <w:proofErr w:type="spellEnd"/>
      <w:r w:rsidR="00F475A2">
        <w:t xml:space="preserve"> formában gyapottépéses gócok vannak és a FLAG nem perfundált retina területeket mutat. A vérzés az üvegtestbe is beterjedhet. Az akut stádium után 2-3 </w:t>
      </w:r>
      <w:proofErr w:type="spellStart"/>
      <w:r w:rsidR="00F475A2">
        <w:t>hó-pal</w:t>
      </w:r>
      <w:proofErr w:type="spellEnd"/>
      <w:r w:rsidR="00F475A2">
        <w:t xml:space="preserve"> lehet retina </w:t>
      </w:r>
      <w:proofErr w:type="spellStart"/>
      <w:r w:rsidR="00F475A2">
        <w:t>neovascularisatio</w:t>
      </w:r>
      <w:proofErr w:type="spellEnd"/>
      <w:r w:rsidR="00F475A2">
        <w:t xml:space="preserve">, </w:t>
      </w:r>
      <w:proofErr w:type="spellStart"/>
      <w:r w:rsidR="00F475A2">
        <w:t>iris</w:t>
      </w:r>
      <w:proofErr w:type="spellEnd"/>
      <w:r w:rsidR="00F475A2">
        <w:t xml:space="preserve"> </w:t>
      </w:r>
      <w:proofErr w:type="spellStart"/>
      <w:r w:rsidR="00F475A2">
        <w:t>rubeosis</w:t>
      </w:r>
      <w:proofErr w:type="spellEnd"/>
      <w:r w:rsidR="00F475A2">
        <w:t xml:space="preserve">, szekunder </w:t>
      </w:r>
      <w:proofErr w:type="spellStart"/>
      <w:r w:rsidR="00F475A2">
        <w:t>glaucoma</w:t>
      </w:r>
      <w:proofErr w:type="spellEnd"/>
      <w:r w:rsidR="00F475A2">
        <w:t xml:space="preserve"> ismétlődő vérzésekkel. A vérzések felszívódása 1 évig is eltarthat. A látásromlás a </w:t>
      </w:r>
      <w:proofErr w:type="spellStart"/>
      <w:r w:rsidR="00F475A2">
        <w:t>macula</w:t>
      </w:r>
      <w:proofErr w:type="spellEnd"/>
      <w:r w:rsidR="00F475A2">
        <w:t xml:space="preserve"> érintettségétől függ.</w:t>
      </w:r>
    </w:p>
    <w:p w:rsidR="00F475A2" w:rsidRDefault="00F475A2" w:rsidP="00FF36CB">
      <w:pPr>
        <w:spacing w:after="0"/>
      </w:pPr>
      <w:proofErr w:type="spellStart"/>
      <w:r>
        <w:t>Etiológia</w:t>
      </w:r>
      <w:proofErr w:type="spellEnd"/>
      <w:r>
        <w:t xml:space="preserve">: </w:t>
      </w:r>
      <w:r w:rsidR="0060288C">
        <w:t xml:space="preserve">a </w:t>
      </w:r>
      <w:proofErr w:type="spellStart"/>
      <w:r w:rsidR="0060288C">
        <w:t>centralis</w:t>
      </w:r>
      <w:proofErr w:type="spellEnd"/>
      <w:r w:rsidR="0060288C">
        <w:t xml:space="preserve"> artéria és a véna a </w:t>
      </w:r>
      <w:proofErr w:type="spellStart"/>
      <w:r w:rsidR="0060288C">
        <w:t>lamina</w:t>
      </w:r>
      <w:proofErr w:type="spellEnd"/>
      <w:r w:rsidR="0060288C">
        <w:t xml:space="preserve"> </w:t>
      </w:r>
      <w:proofErr w:type="spellStart"/>
      <w:r w:rsidR="0060288C">
        <w:t>cribrosa</w:t>
      </w:r>
      <w:proofErr w:type="spellEnd"/>
      <w:r w:rsidR="0060288C">
        <w:t xml:space="preserve"> területén közös </w:t>
      </w:r>
      <w:proofErr w:type="spellStart"/>
      <w:r w:rsidR="0060288C">
        <w:t>adventitiában</w:t>
      </w:r>
      <w:proofErr w:type="spellEnd"/>
      <w:r w:rsidR="0060288C">
        <w:t xml:space="preserve"> futnak-&gt; a </w:t>
      </w:r>
      <w:proofErr w:type="spellStart"/>
      <w:r w:rsidR="0060288C">
        <w:t>sclerotikus</w:t>
      </w:r>
      <w:proofErr w:type="spellEnd"/>
      <w:r w:rsidR="0060288C">
        <w:t xml:space="preserve"> artéria komprimálhatja a vénát, így abban </w:t>
      </w:r>
      <w:proofErr w:type="spellStart"/>
      <w:r w:rsidR="0060288C">
        <w:t>trombosis</w:t>
      </w:r>
      <w:proofErr w:type="spellEnd"/>
      <w:r w:rsidR="0060288C">
        <w:t xml:space="preserve"> keletkezhet. </w:t>
      </w:r>
      <w:proofErr w:type="spellStart"/>
      <w:r w:rsidR="0060288C">
        <w:t>Ágokklúziók</w:t>
      </w:r>
      <w:proofErr w:type="spellEnd"/>
      <w:r w:rsidR="0060288C">
        <w:t xml:space="preserve"> esetében </w:t>
      </w:r>
      <w:proofErr w:type="spellStart"/>
      <w:r w:rsidR="0060288C">
        <w:t>uez</w:t>
      </w:r>
      <w:proofErr w:type="spellEnd"/>
      <w:r w:rsidR="0060288C">
        <w:t xml:space="preserve"> a helyzet a kereszteződéseknél. A háttérben gyakran áll DM, HT, CV betegség. </w:t>
      </w:r>
    </w:p>
    <w:p w:rsidR="0060288C" w:rsidRDefault="0060288C" w:rsidP="00FF36CB">
      <w:pPr>
        <w:spacing w:after="0"/>
      </w:pPr>
      <w:r>
        <w:t xml:space="preserve">Th: cél a perfúzió gyors helyreállítása, a </w:t>
      </w:r>
      <w:proofErr w:type="spellStart"/>
      <w:r>
        <w:t>neovascularisatio</w:t>
      </w:r>
      <w:proofErr w:type="spellEnd"/>
      <w:r>
        <w:t xml:space="preserve"> megelőzése. Akut stádiumban </w:t>
      </w:r>
      <w:proofErr w:type="spellStart"/>
      <w:r>
        <w:t>hemodilúció</w:t>
      </w:r>
      <w:proofErr w:type="spellEnd"/>
      <w:r>
        <w:t xml:space="preserve">, ha a </w:t>
      </w:r>
      <w:proofErr w:type="spellStart"/>
      <w:r>
        <w:t>Htc</w:t>
      </w:r>
      <w:proofErr w:type="spellEnd"/>
      <w:r>
        <w:t xml:space="preserve"> érték&gt; 40 %. </w:t>
      </w:r>
      <w:proofErr w:type="spellStart"/>
      <w:r>
        <w:t>Neovascularisatio</w:t>
      </w:r>
      <w:proofErr w:type="spellEnd"/>
      <w:r>
        <w:t xml:space="preserve"> lézeres kezelése, ezzel a vérzések, </w:t>
      </w:r>
      <w:proofErr w:type="spellStart"/>
      <w:r>
        <w:t>neovascularisatiós</w:t>
      </w:r>
      <w:proofErr w:type="spellEnd"/>
      <w:r>
        <w:t xml:space="preserve"> </w:t>
      </w:r>
      <w:proofErr w:type="spellStart"/>
      <w:r>
        <w:t>glaucoma</w:t>
      </w:r>
      <w:proofErr w:type="spellEnd"/>
      <w:r>
        <w:t xml:space="preserve"> kivédhető. </w:t>
      </w:r>
      <w:proofErr w:type="spellStart"/>
      <w:r>
        <w:t>Pancoagulatio</w:t>
      </w:r>
      <w:proofErr w:type="spellEnd"/>
      <w:r>
        <w:t xml:space="preserve"> is szükséges lehet, ha sok gyapottépéses góc van, és a FLAG </w:t>
      </w:r>
      <w:proofErr w:type="spellStart"/>
      <w:r>
        <w:t>nemperfundált</w:t>
      </w:r>
      <w:proofErr w:type="spellEnd"/>
      <w:r>
        <w:t xml:space="preserve"> mutat. Általános szteroid kezelés, a </w:t>
      </w:r>
      <w:proofErr w:type="spellStart"/>
      <w:r>
        <w:t>macula</w:t>
      </w:r>
      <w:proofErr w:type="spellEnd"/>
      <w:r>
        <w:t xml:space="preserve"> ödémát befolyásolhatja. </w:t>
      </w:r>
      <w:proofErr w:type="spellStart"/>
      <w:r>
        <w:t>Intravitrealis</w:t>
      </w:r>
      <w:proofErr w:type="spellEnd"/>
      <w:r>
        <w:t xml:space="preserve"> CS</w:t>
      </w:r>
      <w:r>
        <w:sym w:font="Wingdings" w:char="F0E0"/>
      </w:r>
      <w:r>
        <w:t xml:space="preserve"> </w:t>
      </w:r>
      <w:proofErr w:type="spellStart"/>
      <w:r>
        <w:t>Triamcinolo</w:t>
      </w:r>
      <w:r w:rsidR="003D7FCF">
        <w:t>n</w:t>
      </w:r>
      <w:proofErr w:type="spellEnd"/>
      <w:r w:rsidR="003D7FCF">
        <w:t xml:space="preserve">, csökkenti a </w:t>
      </w:r>
      <w:proofErr w:type="spellStart"/>
      <w:r w:rsidR="003D7FCF">
        <w:t>macula</w:t>
      </w:r>
      <w:proofErr w:type="spellEnd"/>
      <w:r w:rsidR="003D7FCF">
        <w:t xml:space="preserve"> ödémáját. </w:t>
      </w:r>
      <w:proofErr w:type="spellStart"/>
      <w:r w:rsidR="003D7FCF">
        <w:t>Ischaemiás</w:t>
      </w:r>
      <w:proofErr w:type="spellEnd"/>
      <w:r w:rsidR="003D7FCF">
        <w:t xml:space="preserve"> formában </w:t>
      </w:r>
      <w:proofErr w:type="spellStart"/>
      <w:r w:rsidR="003D7FCF">
        <w:t>anti-</w:t>
      </w:r>
      <w:proofErr w:type="spellEnd"/>
      <w:r w:rsidR="003D7FCF">
        <w:t xml:space="preserve"> VEGF injekció. Műtét: a papilla </w:t>
      </w:r>
      <w:proofErr w:type="spellStart"/>
      <w:r w:rsidR="003D7FCF">
        <w:t>nasalis</w:t>
      </w:r>
      <w:proofErr w:type="spellEnd"/>
      <w:r w:rsidR="003D7FCF">
        <w:t xml:space="preserve"> szélénél arra merőlegesen metszenek a </w:t>
      </w:r>
      <w:proofErr w:type="spellStart"/>
      <w:r w:rsidR="003D7FCF">
        <w:t>scleragyűrűre</w:t>
      </w:r>
      <w:proofErr w:type="spellEnd"/>
      <w:r w:rsidR="003D7FCF">
        <w:sym w:font="Wingdings" w:char="F0E0"/>
      </w:r>
      <w:r w:rsidR="003D7FCF">
        <w:t xml:space="preserve"> a </w:t>
      </w:r>
      <w:proofErr w:type="spellStart"/>
      <w:r w:rsidR="003D7FCF">
        <w:t>centralis</w:t>
      </w:r>
      <w:proofErr w:type="spellEnd"/>
      <w:r w:rsidR="003D7FCF">
        <w:t xml:space="preserve"> véna felszabadul a nyomás alól. </w:t>
      </w:r>
      <w:proofErr w:type="spellStart"/>
      <w:r w:rsidR="003D7FCF">
        <w:t>Ágokklúzióban</w:t>
      </w:r>
      <w:proofErr w:type="spellEnd"/>
      <w:r w:rsidR="003D7FCF">
        <w:t xml:space="preserve"> a kereszteződésnél felmetszik az </w:t>
      </w:r>
      <w:proofErr w:type="spellStart"/>
      <w:r w:rsidR="003D7FCF">
        <w:t>adventitiát</w:t>
      </w:r>
      <w:proofErr w:type="spellEnd"/>
      <w:r w:rsidR="003D7FCF">
        <w:t xml:space="preserve">. </w:t>
      </w:r>
      <w:r w:rsidR="00E46D66">
        <w:t xml:space="preserve">Fontos az alapbetegség kezelése (DM, HT, emelkedett </w:t>
      </w:r>
      <w:proofErr w:type="spellStart"/>
      <w:r w:rsidR="00E46D66">
        <w:t>vérviszkozitás</w:t>
      </w:r>
      <w:proofErr w:type="spellEnd"/>
      <w:r w:rsidR="00E46D66">
        <w:t xml:space="preserve">). </w:t>
      </w:r>
    </w:p>
    <w:p w:rsidR="00FF36CB" w:rsidRDefault="00FF36CB" w:rsidP="00FF36CB">
      <w:pPr>
        <w:spacing w:after="0"/>
      </w:pPr>
    </w:p>
    <w:p w:rsidR="00673B83" w:rsidRDefault="00673B83" w:rsidP="00FF36CB">
      <w:pPr>
        <w:spacing w:after="0"/>
        <w:rPr>
          <w:i/>
        </w:rPr>
      </w:pPr>
      <w:r w:rsidRPr="003027D0">
        <w:rPr>
          <w:i/>
        </w:rPr>
        <w:t>10.2. Száraz szem</w:t>
      </w:r>
    </w:p>
    <w:p w:rsidR="00FF36CB" w:rsidRPr="003027D0" w:rsidRDefault="00FF36CB" w:rsidP="00FF36CB">
      <w:pPr>
        <w:spacing w:after="0"/>
        <w:rPr>
          <w:i/>
        </w:rPr>
      </w:pPr>
    </w:p>
    <w:p w:rsidR="00673B83" w:rsidRDefault="00673B83" w:rsidP="00FF36CB">
      <w:pPr>
        <w:spacing w:after="0"/>
      </w:pPr>
      <w:proofErr w:type="spellStart"/>
      <w:r w:rsidRPr="003027D0">
        <w:rPr>
          <w:b/>
        </w:rPr>
        <w:t>Keratoconjunctivitis</w:t>
      </w:r>
      <w:proofErr w:type="spellEnd"/>
      <w:r w:rsidRPr="003027D0">
        <w:rPr>
          <w:b/>
        </w:rPr>
        <w:t xml:space="preserve"> </w:t>
      </w:r>
      <w:proofErr w:type="spellStart"/>
      <w:r w:rsidRPr="003027D0">
        <w:rPr>
          <w:b/>
        </w:rPr>
        <w:t>sicca</w:t>
      </w:r>
      <w:proofErr w:type="spellEnd"/>
      <w:r w:rsidRPr="003027D0">
        <w:rPr>
          <w:b/>
        </w:rPr>
        <w:t xml:space="preserve"> (KCS):</w:t>
      </w:r>
      <w:r>
        <w:t xml:space="preserve"> a </w:t>
      </w:r>
      <w:proofErr w:type="spellStart"/>
      <w:r>
        <w:t>cornea</w:t>
      </w:r>
      <w:proofErr w:type="spellEnd"/>
      <w:r>
        <w:t xml:space="preserve"> és a </w:t>
      </w:r>
      <w:proofErr w:type="spellStart"/>
      <w:r>
        <w:t>conjunctiva</w:t>
      </w:r>
      <w:proofErr w:type="spellEnd"/>
      <w:r>
        <w:t xml:space="preserve"> felszínét egy 10 mikrométeres folyadékréteg, könnyfilm borítja, melynek 3 rétege van. Ez a pislogással tud kialakulni. Ha a pislogás </w:t>
      </w:r>
      <w:proofErr w:type="gramStart"/>
      <w:r>
        <w:t>megszakad</w:t>
      </w:r>
      <w:proofErr w:type="gramEnd"/>
      <w:r>
        <w:t xml:space="preserve"> pár sec alatt a könnyfilm felszakad, és száraz foltok alakulnak ki a </w:t>
      </w:r>
      <w:proofErr w:type="spellStart"/>
      <w:r>
        <w:t>corneán</w:t>
      </w:r>
      <w:proofErr w:type="spellEnd"/>
      <w:r>
        <w:t xml:space="preserve">. Ez az </w:t>
      </w:r>
      <w:proofErr w:type="spellStart"/>
      <w:r>
        <w:t>epithelfelszín</w:t>
      </w:r>
      <w:proofErr w:type="spellEnd"/>
      <w:r>
        <w:t xml:space="preserve"> károsodásához vezethet. Leggyakoribb ok a könnyszekréció csökkenése. Csökkenhet a könnyfilm stabilitása, ritkább a pislogás, elégtelen a szemhéjzárás. KCS a dg, ha a 3 paraméterből 2 száradásra utal. 1) </w:t>
      </w:r>
      <w:proofErr w:type="spellStart"/>
      <w:r>
        <w:t>Schirmer-</w:t>
      </w:r>
      <w:proofErr w:type="spellEnd"/>
      <w:r>
        <w:t xml:space="preserve"> próba: </w:t>
      </w:r>
      <w:proofErr w:type="gramStart"/>
      <w:r>
        <w:t>&lt; 10</w:t>
      </w:r>
      <w:proofErr w:type="gramEnd"/>
      <w:r>
        <w:t xml:space="preserve"> mm 5 perc alatt, 2) BUT- érték</w:t>
      </w:r>
      <w:r w:rsidR="00B07D17">
        <w:t xml:space="preserve">( </w:t>
      </w:r>
      <w:proofErr w:type="spellStart"/>
      <w:r w:rsidR="00B07D17">
        <w:t>break</w:t>
      </w:r>
      <w:proofErr w:type="spellEnd"/>
      <w:r w:rsidR="00B07D17">
        <w:t xml:space="preserve"> </w:t>
      </w:r>
      <w:proofErr w:type="spellStart"/>
      <w:r w:rsidR="00B07D17">
        <w:t>up</w:t>
      </w:r>
      <w:proofErr w:type="spellEnd"/>
      <w:r w:rsidR="00B07D17">
        <w:t xml:space="preserve"> </w:t>
      </w:r>
      <w:proofErr w:type="spellStart"/>
      <w:r w:rsidR="00B07D17">
        <w:t>time</w:t>
      </w:r>
      <w:proofErr w:type="spellEnd"/>
      <w:r w:rsidR="00B07D17">
        <w:t>)</w:t>
      </w:r>
      <w:r>
        <w:t xml:space="preserve"> &lt; 10 sec, 3) vitális festéssel kimutatott </w:t>
      </w:r>
      <w:proofErr w:type="spellStart"/>
      <w:r>
        <w:t>epitheldefektusok</w:t>
      </w:r>
      <w:proofErr w:type="spellEnd"/>
      <w:r>
        <w:t xml:space="preserve"> száma </w:t>
      </w:r>
      <w:r w:rsidR="00B07D17">
        <w:t>(</w:t>
      </w:r>
      <w:proofErr w:type="spellStart"/>
      <w:r w:rsidR="00B07D17">
        <w:t>corneafestődés</w:t>
      </w:r>
      <w:proofErr w:type="spellEnd"/>
      <w:r w:rsidR="00B07D17">
        <w:t xml:space="preserve">) </w:t>
      </w:r>
      <w:r>
        <w:t xml:space="preserve">&gt; 4. </w:t>
      </w:r>
    </w:p>
    <w:p w:rsidR="0041628E" w:rsidRDefault="0041628E" w:rsidP="00FF36CB">
      <w:pPr>
        <w:spacing w:after="0"/>
      </w:pPr>
      <w:r>
        <w:t xml:space="preserve">A szem száradásának okai: </w:t>
      </w:r>
    </w:p>
    <w:p w:rsidR="0041628E" w:rsidRDefault="0041628E" w:rsidP="00FF36CB">
      <w:pPr>
        <w:pStyle w:val="Listaszerbekezds"/>
        <w:numPr>
          <w:ilvl w:val="0"/>
          <w:numId w:val="1"/>
        </w:numPr>
        <w:spacing w:after="0"/>
      </w:pPr>
      <w:r>
        <w:t>könnymirigyek csökkent működése</w:t>
      </w:r>
    </w:p>
    <w:p w:rsidR="0041628E" w:rsidRDefault="00954235" w:rsidP="00FF36CB">
      <w:pPr>
        <w:pStyle w:val="Listaszerbekezds"/>
        <w:numPr>
          <w:ilvl w:val="0"/>
          <w:numId w:val="1"/>
        </w:numPr>
        <w:spacing w:after="0"/>
      </w:pPr>
      <w:proofErr w:type="spellStart"/>
      <w:r>
        <w:t>conjunctiva</w:t>
      </w:r>
      <w:proofErr w:type="spellEnd"/>
      <w:r>
        <w:t xml:space="preserve"> kehelysejtek pusztulása (maródás, </w:t>
      </w:r>
      <w:proofErr w:type="spellStart"/>
      <w:r>
        <w:t>ocularis</w:t>
      </w:r>
      <w:proofErr w:type="spellEnd"/>
      <w:r>
        <w:t xml:space="preserve"> </w:t>
      </w:r>
      <w:proofErr w:type="spellStart"/>
      <w:r>
        <w:t>pemphigoid</w:t>
      </w:r>
      <w:proofErr w:type="spellEnd"/>
      <w:r>
        <w:t xml:space="preserve">, </w:t>
      </w:r>
      <w:proofErr w:type="spellStart"/>
      <w:r>
        <w:t>Stevens-Johnson-sy</w:t>
      </w:r>
      <w:proofErr w:type="spellEnd"/>
      <w:r>
        <w:t xml:space="preserve">, </w:t>
      </w:r>
      <w:proofErr w:type="spellStart"/>
      <w:r>
        <w:t>Lyell-sy</w:t>
      </w:r>
      <w:proofErr w:type="spellEnd"/>
      <w:r>
        <w:t>)</w:t>
      </w:r>
    </w:p>
    <w:p w:rsidR="00954235" w:rsidRDefault="00954235" w:rsidP="00FF36CB">
      <w:pPr>
        <w:pStyle w:val="Listaszerbekezds"/>
        <w:numPr>
          <w:ilvl w:val="0"/>
          <w:numId w:val="1"/>
        </w:numPr>
        <w:spacing w:after="0"/>
      </w:pPr>
      <w:r>
        <w:t xml:space="preserve">krónikus </w:t>
      </w:r>
      <w:proofErr w:type="spellStart"/>
      <w:r>
        <w:t>blepharitisek</w:t>
      </w:r>
      <w:proofErr w:type="spellEnd"/>
      <w:r>
        <w:t xml:space="preserve"> (</w:t>
      </w:r>
      <w:proofErr w:type="spellStart"/>
      <w:r>
        <w:t>Meibom-</w:t>
      </w:r>
      <w:proofErr w:type="spellEnd"/>
      <w:r>
        <w:t xml:space="preserve"> mirigy túlműködés, relatív </w:t>
      </w:r>
      <w:proofErr w:type="spellStart"/>
      <w:r>
        <w:t>lipoid</w:t>
      </w:r>
      <w:proofErr w:type="spellEnd"/>
      <w:r>
        <w:t xml:space="preserve"> </w:t>
      </w:r>
      <w:proofErr w:type="spellStart"/>
      <w:r>
        <w:t>túlprodukció</w:t>
      </w:r>
      <w:proofErr w:type="spellEnd"/>
      <w:r>
        <w:t>)</w:t>
      </w:r>
    </w:p>
    <w:p w:rsidR="00954235" w:rsidRDefault="00954235" w:rsidP="00FF36CB">
      <w:pPr>
        <w:pStyle w:val="Listaszerbekezds"/>
        <w:numPr>
          <w:ilvl w:val="0"/>
          <w:numId w:val="1"/>
        </w:numPr>
        <w:spacing w:after="0"/>
      </w:pPr>
      <w:r>
        <w:t>szemrészárás (</w:t>
      </w:r>
      <w:proofErr w:type="spellStart"/>
      <w:r>
        <w:t>lagophtalmus</w:t>
      </w:r>
      <w:proofErr w:type="spellEnd"/>
      <w:r>
        <w:t>)</w:t>
      </w:r>
    </w:p>
    <w:p w:rsidR="00954235" w:rsidRDefault="00954235" w:rsidP="00FF36CB">
      <w:pPr>
        <w:pStyle w:val="Listaszerbekezds"/>
        <w:numPr>
          <w:ilvl w:val="0"/>
          <w:numId w:val="1"/>
        </w:numPr>
        <w:spacing w:after="0"/>
      </w:pPr>
      <w:r>
        <w:t>pislogás rendellenességei</w:t>
      </w:r>
    </w:p>
    <w:p w:rsidR="001F5331" w:rsidRDefault="001F5331" w:rsidP="00FF36CB">
      <w:pPr>
        <w:spacing w:after="0"/>
      </w:pPr>
      <w:r>
        <w:t xml:space="preserve">Th: alapbetegség kezelése, könnypótlás, </w:t>
      </w:r>
      <w:proofErr w:type="spellStart"/>
      <w:r>
        <w:t>műlönnyel</w:t>
      </w:r>
      <w:proofErr w:type="spellEnd"/>
      <w:r>
        <w:t xml:space="preserve"> (</w:t>
      </w:r>
      <w:proofErr w:type="spellStart"/>
      <w:r>
        <w:t>methylcellulose</w:t>
      </w:r>
      <w:proofErr w:type="spellEnd"/>
      <w:r>
        <w:t xml:space="preserve"> vagy </w:t>
      </w:r>
      <w:proofErr w:type="spellStart"/>
      <w:r>
        <w:t>polyvinyl</w:t>
      </w:r>
      <w:proofErr w:type="spellEnd"/>
      <w:r>
        <w:t xml:space="preserve"> alkohol cseppek), súlyosabb esetben párakamra (óraüvegkötés, úszószemüveg), könnypontok ideiglenes elzárása. Súlyos esetben a </w:t>
      </w:r>
      <w:proofErr w:type="spellStart"/>
      <w:r>
        <w:t>cornea</w:t>
      </w:r>
      <w:proofErr w:type="spellEnd"/>
      <w:r>
        <w:t xml:space="preserve"> felszíne kifekélyesedhet, perforálhat</w:t>
      </w:r>
      <w:r>
        <w:sym w:font="Wingdings" w:char="F0E0"/>
      </w:r>
      <w:r>
        <w:t xml:space="preserve"> szaruhártya átültetés.</w:t>
      </w:r>
    </w:p>
    <w:p w:rsidR="001F5331" w:rsidRDefault="001F5331" w:rsidP="00FF36CB">
      <w:pPr>
        <w:spacing w:after="0"/>
      </w:pPr>
      <w:proofErr w:type="spellStart"/>
      <w:r w:rsidRPr="003027D0">
        <w:rPr>
          <w:b/>
        </w:rPr>
        <w:lastRenderedPageBreak/>
        <w:t>Sjögren-sy</w:t>
      </w:r>
      <w:proofErr w:type="spellEnd"/>
      <w:r>
        <w:t xml:space="preserve">: ok a könnymirigyek krónikus kereksejtes gyulladása, csökken a könnytermelés. Primer </w:t>
      </w:r>
      <w:proofErr w:type="spellStart"/>
      <w:r>
        <w:t>S-sy</w:t>
      </w:r>
      <w:proofErr w:type="spellEnd"/>
      <w:r>
        <w:t xml:space="preserve"> </w:t>
      </w:r>
      <w:r>
        <w:sym w:font="Wingdings" w:char="F0E0"/>
      </w:r>
      <w:r>
        <w:t xml:space="preserve"> szemszáradás, egyéb </w:t>
      </w:r>
      <w:proofErr w:type="spellStart"/>
      <w:r>
        <w:t>nyh</w:t>
      </w:r>
      <w:proofErr w:type="spellEnd"/>
      <w:r>
        <w:t xml:space="preserve"> száradás. Ha ehhez jellegzetes labor, RA, SLE, </w:t>
      </w:r>
      <w:proofErr w:type="spellStart"/>
      <w:r>
        <w:t>dermatomyositis</w:t>
      </w:r>
      <w:proofErr w:type="spellEnd"/>
      <w:r>
        <w:t xml:space="preserve"> talaján alakul ki</w:t>
      </w:r>
      <w:r>
        <w:sym w:font="Wingdings" w:char="F0E0"/>
      </w:r>
      <w:r>
        <w:t xml:space="preserve"> másodlagos </w:t>
      </w:r>
      <w:proofErr w:type="spellStart"/>
      <w:r>
        <w:t>S-sy</w:t>
      </w:r>
      <w:proofErr w:type="gramStart"/>
      <w:r>
        <w:t>.Korai</w:t>
      </w:r>
      <w:proofErr w:type="spellEnd"/>
      <w:proofErr w:type="gramEnd"/>
      <w:r>
        <w:t xml:space="preserve"> aktív stádiuma jól reagál </w:t>
      </w:r>
      <w:proofErr w:type="spellStart"/>
      <w:r>
        <w:t>CS-ra</w:t>
      </w:r>
      <w:proofErr w:type="spellEnd"/>
      <w:r>
        <w:t xml:space="preserve">, </w:t>
      </w:r>
      <w:proofErr w:type="spellStart"/>
      <w:r>
        <w:t>cyclosporin-</w:t>
      </w:r>
      <w:proofErr w:type="spellEnd"/>
      <w:r>
        <w:t xml:space="preserve"> A-ra, ha előrehaladottabb: könnypótlás, </w:t>
      </w:r>
      <w:proofErr w:type="spellStart"/>
      <w:r>
        <w:t>cornealis</w:t>
      </w:r>
      <w:proofErr w:type="spellEnd"/>
      <w:r>
        <w:t xml:space="preserve"> komplikációk kezelése.</w:t>
      </w:r>
    </w:p>
    <w:p w:rsidR="00FF36CB" w:rsidRDefault="00FF36CB" w:rsidP="00FF36CB">
      <w:pPr>
        <w:spacing w:after="0"/>
      </w:pPr>
    </w:p>
    <w:p w:rsidR="003027D0" w:rsidRDefault="003027D0" w:rsidP="00FF36CB">
      <w:pPr>
        <w:spacing w:after="0"/>
        <w:rPr>
          <w:i/>
        </w:rPr>
      </w:pPr>
      <w:r w:rsidRPr="00532268">
        <w:rPr>
          <w:i/>
        </w:rPr>
        <w:t xml:space="preserve">10.3. </w:t>
      </w:r>
      <w:proofErr w:type="spellStart"/>
      <w:r w:rsidRPr="00532268">
        <w:rPr>
          <w:i/>
        </w:rPr>
        <w:t>Conjunctivitis</w:t>
      </w:r>
      <w:proofErr w:type="spellEnd"/>
      <w:r w:rsidRPr="00532268">
        <w:rPr>
          <w:i/>
        </w:rPr>
        <w:t xml:space="preserve"> és akut </w:t>
      </w:r>
      <w:proofErr w:type="spellStart"/>
      <w:r w:rsidRPr="00532268">
        <w:rPr>
          <w:i/>
        </w:rPr>
        <w:t>iritis</w:t>
      </w:r>
      <w:proofErr w:type="spellEnd"/>
      <w:r w:rsidRPr="00532268">
        <w:rPr>
          <w:i/>
        </w:rPr>
        <w:t xml:space="preserve"> elkülönítése</w:t>
      </w:r>
    </w:p>
    <w:p w:rsidR="00FF36CB" w:rsidRPr="00532268" w:rsidRDefault="00FF36CB" w:rsidP="00FF36CB">
      <w:pPr>
        <w:spacing w:after="0"/>
        <w:rPr>
          <w:i/>
        </w:rPr>
      </w:pPr>
    </w:p>
    <w:p w:rsidR="003027D0" w:rsidRDefault="0070646B" w:rsidP="00FF36CB">
      <w:pPr>
        <w:spacing w:after="0"/>
      </w:pPr>
      <w:r>
        <w:t>Nagyon fontos ezeket elkülöníteni az eltérő lefolyás, eltérő kezelés miatt.</w:t>
      </w:r>
    </w:p>
    <w:tbl>
      <w:tblPr>
        <w:tblStyle w:val="Rcsostblzat"/>
        <w:tblW w:w="0" w:type="auto"/>
        <w:tblLook w:val="04A0"/>
      </w:tblPr>
      <w:tblGrid>
        <w:gridCol w:w="3070"/>
        <w:gridCol w:w="3071"/>
        <w:gridCol w:w="3071"/>
      </w:tblGrid>
      <w:tr w:rsidR="0070646B" w:rsidTr="0070646B">
        <w:tc>
          <w:tcPr>
            <w:tcW w:w="3070" w:type="dxa"/>
          </w:tcPr>
          <w:p w:rsidR="0070646B" w:rsidRDefault="0070646B" w:rsidP="00FF36CB"/>
        </w:tc>
        <w:tc>
          <w:tcPr>
            <w:tcW w:w="3071" w:type="dxa"/>
          </w:tcPr>
          <w:p w:rsidR="0070646B" w:rsidRDefault="0070646B" w:rsidP="00FF36CB">
            <w:proofErr w:type="spellStart"/>
            <w:r>
              <w:t>conjunctivitis</w:t>
            </w:r>
            <w:proofErr w:type="spellEnd"/>
          </w:p>
        </w:tc>
        <w:tc>
          <w:tcPr>
            <w:tcW w:w="3071" w:type="dxa"/>
          </w:tcPr>
          <w:p w:rsidR="0070646B" w:rsidRDefault="0070646B" w:rsidP="00FF36CB">
            <w:proofErr w:type="spellStart"/>
            <w:r>
              <w:t>iritis</w:t>
            </w:r>
            <w:proofErr w:type="spellEnd"/>
          </w:p>
        </w:tc>
      </w:tr>
      <w:tr w:rsidR="0070646B" w:rsidTr="0070646B">
        <w:tc>
          <w:tcPr>
            <w:tcW w:w="3070" w:type="dxa"/>
          </w:tcPr>
          <w:p w:rsidR="0070646B" w:rsidRDefault="0070646B" w:rsidP="00FF36CB">
            <w:r>
              <w:t>szubjektív tünetek</w:t>
            </w:r>
          </w:p>
        </w:tc>
        <w:tc>
          <w:tcPr>
            <w:tcW w:w="3071" w:type="dxa"/>
          </w:tcPr>
          <w:p w:rsidR="0070646B" w:rsidRDefault="0070646B" w:rsidP="00FF36CB">
            <w:r>
              <w:t>váladékozás, égő, szúró, idegentest érzése, viszketés, mérsékelt fájdalom, fénykerülés, könnyezés</w:t>
            </w:r>
          </w:p>
        </w:tc>
        <w:tc>
          <w:tcPr>
            <w:tcW w:w="3071" w:type="dxa"/>
          </w:tcPr>
          <w:p w:rsidR="0070646B" w:rsidRDefault="0070646B" w:rsidP="00FF36CB">
            <w:r>
              <w:t>tompa fájdalom, kifejezett fénykerülés</w:t>
            </w:r>
          </w:p>
        </w:tc>
      </w:tr>
      <w:tr w:rsidR="0070646B" w:rsidTr="0070646B">
        <w:tc>
          <w:tcPr>
            <w:tcW w:w="3070" w:type="dxa"/>
          </w:tcPr>
          <w:p w:rsidR="0070646B" w:rsidRDefault="0070646B" w:rsidP="00FF36CB">
            <w:r>
              <w:t>látóélesség</w:t>
            </w:r>
          </w:p>
        </w:tc>
        <w:tc>
          <w:tcPr>
            <w:tcW w:w="3071" w:type="dxa"/>
          </w:tcPr>
          <w:p w:rsidR="0070646B" w:rsidRDefault="0070646B" w:rsidP="00FF36CB">
            <w:r>
              <w:t>többnyire megtartott, esetleg enyhén csökkent (könnyezés, váladék miatt)</w:t>
            </w:r>
          </w:p>
        </w:tc>
        <w:tc>
          <w:tcPr>
            <w:tcW w:w="3071" w:type="dxa"/>
          </w:tcPr>
          <w:p w:rsidR="0070646B" w:rsidRDefault="0070646B" w:rsidP="00FF36CB">
            <w:r>
              <w:t>megtartott! csökkent</w:t>
            </w:r>
          </w:p>
        </w:tc>
      </w:tr>
      <w:tr w:rsidR="00A92284" w:rsidTr="0070646B">
        <w:tc>
          <w:tcPr>
            <w:tcW w:w="3070" w:type="dxa"/>
            <w:vMerge w:val="restart"/>
          </w:tcPr>
          <w:p w:rsidR="00A92284" w:rsidRDefault="00A92284" w:rsidP="00FF36CB">
            <w:r>
              <w:t>objektív tünetek</w:t>
            </w:r>
          </w:p>
        </w:tc>
        <w:tc>
          <w:tcPr>
            <w:tcW w:w="3071" w:type="dxa"/>
          </w:tcPr>
          <w:p w:rsidR="00A92284" w:rsidRDefault="00A92284" w:rsidP="00FF36CB">
            <w:proofErr w:type="spellStart"/>
            <w:r>
              <w:t>conjunctivalis</w:t>
            </w:r>
            <w:proofErr w:type="spellEnd"/>
            <w:r>
              <w:t xml:space="preserve"> belövelltség</w:t>
            </w:r>
          </w:p>
        </w:tc>
        <w:tc>
          <w:tcPr>
            <w:tcW w:w="3071" w:type="dxa"/>
          </w:tcPr>
          <w:p w:rsidR="00A92284" w:rsidRDefault="00A92284" w:rsidP="00FF36CB">
            <w:proofErr w:type="spellStart"/>
            <w:r>
              <w:t>ciliaris</w:t>
            </w:r>
            <w:proofErr w:type="spellEnd"/>
            <w:r>
              <w:t>/ vegyes belövelltség</w:t>
            </w:r>
          </w:p>
        </w:tc>
      </w:tr>
      <w:tr w:rsidR="00A92284" w:rsidTr="0070646B">
        <w:tc>
          <w:tcPr>
            <w:tcW w:w="3070" w:type="dxa"/>
            <w:vMerge/>
          </w:tcPr>
          <w:p w:rsidR="00A92284" w:rsidRDefault="00A92284" w:rsidP="00FF36CB"/>
        </w:tc>
        <w:tc>
          <w:tcPr>
            <w:tcW w:w="3071" w:type="dxa"/>
          </w:tcPr>
          <w:p w:rsidR="00A92284" w:rsidRDefault="00A92284" w:rsidP="00FF36CB">
            <w:r>
              <w:t>szaruhártya felszíne sima, csillogó, állománya, hátlapja tiszta</w:t>
            </w:r>
          </w:p>
        </w:tc>
        <w:tc>
          <w:tcPr>
            <w:tcW w:w="3071" w:type="dxa"/>
          </w:tcPr>
          <w:p w:rsidR="00A92284" w:rsidRDefault="00A92284" w:rsidP="00FF36CB">
            <w:r>
              <w:t xml:space="preserve">szaruhártya hátlapján </w:t>
            </w:r>
            <w:proofErr w:type="spellStart"/>
            <w:r>
              <w:t>praecipitatumok</w:t>
            </w:r>
            <w:proofErr w:type="spellEnd"/>
          </w:p>
        </w:tc>
      </w:tr>
      <w:tr w:rsidR="00A92284" w:rsidTr="0070646B">
        <w:tc>
          <w:tcPr>
            <w:tcW w:w="3070" w:type="dxa"/>
            <w:vMerge/>
          </w:tcPr>
          <w:p w:rsidR="00A92284" w:rsidRDefault="00A92284" w:rsidP="00FF36CB"/>
        </w:tc>
        <w:tc>
          <w:tcPr>
            <w:tcW w:w="3071" w:type="dxa"/>
          </w:tcPr>
          <w:p w:rsidR="00A92284" w:rsidRDefault="00A92284" w:rsidP="00FF36CB">
            <w:r>
              <w:t>elülső csarnok tiszta</w:t>
            </w:r>
          </w:p>
        </w:tc>
        <w:tc>
          <w:tcPr>
            <w:tcW w:w="3071" w:type="dxa"/>
          </w:tcPr>
          <w:p w:rsidR="00A92284" w:rsidRDefault="00A92284" w:rsidP="00FF36CB">
            <w:r>
              <w:t xml:space="preserve">elülső csarnokban gyulladásos sejtek, </w:t>
            </w:r>
            <w:proofErr w:type="spellStart"/>
            <w:r>
              <w:t>Tyndallizatió</w:t>
            </w:r>
            <w:proofErr w:type="spellEnd"/>
            <w:r>
              <w:t xml:space="preserve">, fibrin, </w:t>
            </w:r>
            <w:proofErr w:type="spellStart"/>
            <w:r>
              <w:t>hypopyon</w:t>
            </w:r>
            <w:proofErr w:type="spellEnd"/>
            <w:r>
              <w:t xml:space="preserve">, </w:t>
            </w:r>
            <w:proofErr w:type="spellStart"/>
            <w:r>
              <w:t>hyphaema</w:t>
            </w:r>
            <w:proofErr w:type="spellEnd"/>
          </w:p>
        </w:tc>
      </w:tr>
      <w:tr w:rsidR="00A92284" w:rsidTr="0070646B">
        <w:tc>
          <w:tcPr>
            <w:tcW w:w="3070" w:type="dxa"/>
            <w:vMerge/>
          </w:tcPr>
          <w:p w:rsidR="00A92284" w:rsidRDefault="00A92284" w:rsidP="00FF36CB"/>
        </w:tc>
        <w:tc>
          <w:tcPr>
            <w:tcW w:w="3071" w:type="dxa"/>
          </w:tcPr>
          <w:p w:rsidR="00A92284" w:rsidRDefault="00A92284" w:rsidP="00FF36CB">
            <w:proofErr w:type="spellStart"/>
            <w:r>
              <w:t>iris</w:t>
            </w:r>
            <w:proofErr w:type="spellEnd"/>
            <w:r>
              <w:t xml:space="preserve"> színe, rajzolata megtartott, pupilla kp tág, fényre, akkomodációra jól reagál</w:t>
            </w:r>
          </w:p>
        </w:tc>
        <w:tc>
          <w:tcPr>
            <w:tcW w:w="3071" w:type="dxa"/>
          </w:tcPr>
          <w:p w:rsidR="00A92284" w:rsidRDefault="00A92284" w:rsidP="00FF36CB">
            <w:proofErr w:type="spellStart"/>
            <w:r>
              <w:t>iris</w:t>
            </w:r>
            <w:proofErr w:type="spellEnd"/>
            <w:r>
              <w:t xml:space="preserve"> rajzolata elmosott, pupilla szűk, renyhén reagál, hátsó </w:t>
            </w:r>
            <w:proofErr w:type="spellStart"/>
            <w:r>
              <w:t>synechiák</w:t>
            </w:r>
            <w:proofErr w:type="spellEnd"/>
          </w:p>
        </w:tc>
      </w:tr>
    </w:tbl>
    <w:p w:rsidR="0070646B" w:rsidRDefault="0070646B" w:rsidP="00FF36CB">
      <w:pPr>
        <w:spacing w:after="0"/>
      </w:pPr>
    </w:p>
    <w:p w:rsidR="001F5331" w:rsidRDefault="001F5331" w:rsidP="00FF36CB">
      <w:pPr>
        <w:spacing w:after="0"/>
      </w:pPr>
    </w:p>
    <w:sectPr w:rsidR="001F5331" w:rsidSect="00EE2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35DDD"/>
    <w:multiLevelType w:val="hybridMultilevel"/>
    <w:tmpl w:val="51CEB23C"/>
    <w:lvl w:ilvl="0" w:tplc="E65616F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7B2"/>
    <w:rsid w:val="001F5331"/>
    <w:rsid w:val="003027D0"/>
    <w:rsid w:val="003D7FCF"/>
    <w:rsid w:val="0041628E"/>
    <w:rsid w:val="00532268"/>
    <w:rsid w:val="0060288C"/>
    <w:rsid w:val="00673B83"/>
    <w:rsid w:val="0070646B"/>
    <w:rsid w:val="008455DB"/>
    <w:rsid w:val="00954235"/>
    <w:rsid w:val="00A92284"/>
    <w:rsid w:val="00AD47B2"/>
    <w:rsid w:val="00B07D17"/>
    <w:rsid w:val="00E27647"/>
    <w:rsid w:val="00E46D66"/>
    <w:rsid w:val="00EE2E37"/>
    <w:rsid w:val="00F475A2"/>
    <w:rsid w:val="00FF3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2E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628E"/>
    <w:pPr>
      <w:ind w:left="720"/>
      <w:contextualSpacing/>
    </w:pPr>
  </w:style>
  <w:style w:type="table" w:styleId="Rcsostblzat">
    <w:name w:val="Table Grid"/>
    <w:basedOn w:val="Normltblzat"/>
    <w:uiPriority w:val="59"/>
    <w:rsid w:val="00706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32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22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561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12</cp:revision>
  <dcterms:created xsi:type="dcterms:W3CDTF">2013-04-18T18:26:00Z</dcterms:created>
  <dcterms:modified xsi:type="dcterms:W3CDTF">2013-05-01T18:08:00Z</dcterms:modified>
</cp:coreProperties>
</file>