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F97" w:rsidRDefault="007E6F97" w:rsidP="007E6F97"/>
    <w:p w:rsidR="007E6F97" w:rsidRDefault="007E6F97" w:rsidP="007E6F97"/>
    <w:p w:rsidR="007E6F97" w:rsidRPr="000037F7" w:rsidRDefault="007E6F97" w:rsidP="007E6F97">
      <w:pPr>
        <w:jc w:val="center"/>
        <w:rPr>
          <w:b/>
          <w:sz w:val="28"/>
          <w:szCs w:val="28"/>
        </w:rPr>
      </w:pPr>
      <w:r w:rsidRPr="000037F7">
        <w:rPr>
          <w:b/>
          <w:sz w:val="28"/>
          <w:szCs w:val="28"/>
        </w:rPr>
        <w:t>Rosszindulatú daganatok az orofacialisrégióban</w:t>
      </w:r>
    </w:p>
    <w:p w:rsidR="007E6F97" w:rsidRDefault="007E6F97" w:rsidP="007E6F97"/>
    <w:p w:rsidR="007E6F97" w:rsidRDefault="007E6F97" w:rsidP="007E6F97"/>
    <w:p w:rsidR="007E6F97" w:rsidRPr="000037F7" w:rsidRDefault="007E6F97" w:rsidP="007E6F97">
      <w:pPr>
        <w:rPr>
          <w:b/>
          <w:sz w:val="28"/>
          <w:szCs w:val="28"/>
          <w:u w:val="single"/>
        </w:rPr>
      </w:pPr>
      <w:r w:rsidRPr="000037F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1.</w:t>
      </w:r>
      <w:r w:rsidRPr="000037F7">
        <w:rPr>
          <w:b/>
          <w:sz w:val="28"/>
          <w:szCs w:val="28"/>
          <w:u w:val="single"/>
        </w:rPr>
        <w:t xml:space="preserve">Malignus lágyrészdaganatok </w:t>
      </w:r>
    </w:p>
    <w:p w:rsidR="007E6F97" w:rsidRDefault="007E6F97" w:rsidP="007E6F97">
      <w:pPr>
        <w:rPr>
          <w:b/>
          <w:u w:val="single"/>
        </w:rPr>
      </w:pPr>
    </w:p>
    <w:p w:rsidR="007E6F97" w:rsidRPr="000037F7" w:rsidRDefault="007E6F97" w:rsidP="007E6F97">
      <w:pPr>
        <w:rPr>
          <w:b/>
          <w:u w:val="single"/>
        </w:rPr>
      </w:pPr>
      <w:r w:rsidRPr="000037F7">
        <w:rPr>
          <w:b/>
          <w:u w:val="single"/>
        </w:rPr>
        <w:t xml:space="preserve">a. Rosszindulatú laphámtumorok </w:t>
      </w:r>
    </w:p>
    <w:p w:rsidR="007E6F97" w:rsidRDefault="007E6F97" w:rsidP="007E6F97">
      <w:r>
        <w:t xml:space="preserve">1. Carcinoma keratoides (sancroid, elszarusodó laphámrák) </w:t>
      </w:r>
    </w:p>
    <w:p w:rsidR="007E6F97" w:rsidRDefault="007E6F97" w:rsidP="007E6F97">
      <w:r>
        <w:t xml:space="preserve">2. Carcinoma non keratoides (el nem szarusodó laphámrák) </w:t>
      </w:r>
    </w:p>
    <w:p w:rsidR="007E6F97" w:rsidRDefault="007E6F97" w:rsidP="007E6F97">
      <w:r>
        <w:t xml:space="preserve">3. Carcinoma transitionale (átmeneti-sejtes rák) </w:t>
      </w:r>
    </w:p>
    <w:p w:rsidR="007E6F97" w:rsidRDefault="007E6F97" w:rsidP="007E6F97">
      <w:r>
        <w:t xml:space="preserve">4. Carcinoma lymphoepitheliale </w:t>
      </w:r>
    </w:p>
    <w:p w:rsidR="007E6F97" w:rsidRDefault="007E6F97" w:rsidP="007E6F97">
      <w:r>
        <w:t xml:space="preserve">5. Melanoma </w:t>
      </w:r>
    </w:p>
    <w:p w:rsidR="007E6F97" w:rsidRPr="000037F7" w:rsidRDefault="007E6F97" w:rsidP="007E6F97">
      <w:pPr>
        <w:rPr>
          <w:u w:val="single"/>
        </w:rPr>
      </w:pPr>
      <w:r w:rsidRPr="000037F7">
        <w:rPr>
          <w:u w:val="single"/>
        </w:rPr>
        <w:t xml:space="preserve">Laphámrák előfordulási helyei: </w:t>
      </w:r>
    </w:p>
    <w:p w:rsidR="007E6F97" w:rsidRDefault="007E6F97" w:rsidP="007E6F97">
      <w:r>
        <w:t xml:space="preserve">Carcinoma labii (ajakrák), Carcinoma linguae (nyelvrák), Carcinoma sublinguale </w:t>
      </w:r>
    </w:p>
    <w:p w:rsidR="007E6F97" w:rsidRDefault="007E6F97" w:rsidP="007E6F97">
      <w:r>
        <w:t xml:space="preserve">(szájfenékrák), Carcinoma buccae (pofarák), Carcinoma gingivae (ínyrák), </w:t>
      </w:r>
    </w:p>
    <w:p w:rsidR="007E6F97" w:rsidRDefault="007E6F97" w:rsidP="007E6F97">
      <w:r>
        <w:t xml:space="preserve">Carcinoma palati (szájpadrák), Carcinoma sinus maxillaris (arcüregrák) </w:t>
      </w:r>
    </w:p>
    <w:p w:rsidR="007E6F97" w:rsidRDefault="007E6F97" w:rsidP="007E6F97"/>
    <w:p w:rsidR="007E6F97" w:rsidRDefault="007E6F97" w:rsidP="007E6F97">
      <w:pPr>
        <w:rPr>
          <w:b/>
          <w:u w:val="single"/>
        </w:rPr>
      </w:pPr>
    </w:p>
    <w:p w:rsidR="007E6F97" w:rsidRPr="000037F7" w:rsidRDefault="007E6F97" w:rsidP="007E6F97">
      <w:pPr>
        <w:rPr>
          <w:b/>
          <w:u w:val="single"/>
        </w:rPr>
      </w:pPr>
      <w:r w:rsidRPr="000037F7">
        <w:rPr>
          <w:b/>
          <w:u w:val="single"/>
        </w:rPr>
        <w:t>b. Rosszindulatú mezenchimális tumorok</w:t>
      </w:r>
    </w:p>
    <w:p w:rsidR="007E6F97" w:rsidRDefault="007E6F97" w:rsidP="007E6F97">
      <w:r>
        <w:t xml:space="preserve">1. Alveolaris lágyrészszarkóma </w:t>
      </w:r>
    </w:p>
    <w:p w:rsidR="007E6F97" w:rsidRDefault="007E6F97" w:rsidP="007E6F97">
      <w:r>
        <w:t xml:space="preserve">2. Fibrosarcoma </w:t>
      </w:r>
    </w:p>
    <w:p w:rsidR="007E6F97" w:rsidRDefault="007E6F97" w:rsidP="007E6F97">
      <w:r>
        <w:t xml:space="preserve">3. Haemangioendothelioma malignum </w:t>
      </w:r>
    </w:p>
    <w:p w:rsidR="007E6F97" w:rsidRDefault="007E6F97" w:rsidP="007E6F97">
      <w:r>
        <w:t xml:space="preserve">4. Haemangiopericytoma malignum </w:t>
      </w:r>
    </w:p>
    <w:p w:rsidR="007E6F97" w:rsidRDefault="007E6F97" w:rsidP="007E6F97">
      <w:r>
        <w:t xml:space="preserve">5. Leiomyosarcoma </w:t>
      </w:r>
    </w:p>
    <w:p w:rsidR="007E6F97" w:rsidRDefault="007E6F97" w:rsidP="007E6F97">
      <w:r>
        <w:t xml:space="preserve">6. Rhabdomyosarcoma </w:t>
      </w:r>
    </w:p>
    <w:p w:rsidR="007E6F97" w:rsidRDefault="007E6F97" w:rsidP="007E6F97">
      <w:r>
        <w:t xml:space="preserve">7. Lymphoma malignum </w:t>
      </w:r>
    </w:p>
    <w:p w:rsidR="007E6F97" w:rsidRDefault="007E6F97" w:rsidP="007E6F97">
      <w:r>
        <w:t>8. Non Hodgkin lymphoma</w:t>
      </w:r>
    </w:p>
    <w:p w:rsidR="007E6F97" w:rsidRDefault="007E6F97" w:rsidP="007E6F97">
      <w:r>
        <w:t xml:space="preserve">9. Burkitt-tumor </w:t>
      </w:r>
    </w:p>
    <w:p w:rsidR="007E6F97" w:rsidRDefault="007E6F97" w:rsidP="007E6F97">
      <w:r>
        <w:t>10. Neurofibroma malignum</w:t>
      </w:r>
    </w:p>
    <w:p w:rsidR="007E6F97" w:rsidRDefault="007E6F97" w:rsidP="007E6F97">
      <w:r>
        <w:t>11. Myoblastoma malignum</w:t>
      </w:r>
    </w:p>
    <w:p w:rsidR="007E6F97" w:rsidRDefault="007E6F97" w:rsidP="007E6F97">
      <w:r>
        <w:br w:type="page"/>
      </w:r>
    </w:p>
    <w:p w:rsidR="007E6F97" w:rsidRPr="007D0004" w:rsidRDefault="007E6F97" w:rsidP="007E6F97">
      <w:pPr>
        <w:rPr>
          <w:b/>
          <w:sz w:val="28"/>
          <w:szCs w:val="28"/>
          <w:u w:val="single"/>
        </w:rPr>
      </w:pPr>
      <w:r w:rsidRPr="007D0004">
        <w:rPr>
          <w:b/>
          <w:sz w:val="28"/>
          <w:szCs w:val="28"/>
          <w:u w:val="single"/>
        </w:rPr>
        <w:lastRenderedPageBreak/>
        <w:t>2. Rosszindulatú odontogén daganatok</w:t>
      </w:r>
    </w:p>
    <w:p w:rsidR="007E6F97" w:rsidRDefault="007E6F97" w:rsidP="007E6F97">
      <w:r>
        <w:t xml:space="preserve">1. Ameloblastoma malignum </w:t>
      </w:r>
    </w:p>
    <w:p w:rsidR="007E6F97" w:rsidRDefault="007E6F97" w:rsidP="007E6F97">
      <w:r>
        <w:t xml:space="preserve">2. Malignus Pindborg-tumor </w:t>
      </w:r>
    </w:p>
    <w:p w:rsidR="007E6F97" w:rsidRDefault="007E6F97" w:rsidP="007E6F97">
      <w:r>
        <w:t xml:space="preserve">3. Fibrosarcoma ameloblasticum </w:t>
      </w:r>
    </w:p>
    <w:p w:rsidR="007E6F97" w:rsidRDefault="007E6F97" w:rsidP="007E6F97"/>
    <w:p w:rsidR="007E6F97" w:rsidRDefault="007E6F97" w:rsidP="007E6F97">
      <w:pPr>
        <w:rPr>
          <w:b/>
          <w:sz w:val="28"/>
          <w:szCs w:val="28"/>
          <w:u w:val="single"/>
        </w:rPr>
      </w:pPr>
    </w:p>
    <w:p w:rsidR="007E6F97" w:rsidRPr="007D0004" w:rsidRDefault="007E6F97" w:rsidP="007E6F97">
      <w:pPr>
        <w:rPr>
          <w:b/>
          <w:sz w:val="28"/>
          <w:szCs w:val="28"/>
          <w:u w:val="single"/>
        </w:rPr>
      </w:pPr>
      <w:r w:rsidRPr="007D0004">
        <w:rPr>
          <w:b/>
          <w:sz w:val="28"/>
          <w:szCs w:val="28"/>
          <w:u w:val="single"/>
        </w:rPr>
        <w:t xml:space="preserve">3. Rosszindulatú állcsontdaganatok </w:t>
      </w:r>
    </w:p>
    <w:p w:rsidR="007E6F97" w:rsidRDefault="007E6F97" w:rsidP="007E6F97">
      <w:r>
        <w:t xml:space="preserve">1. Osteosarcoma </w:t>
      </w:r>
    </w:p>
    <w:p w:rsidR="007E6F97" w:rsidRDefault="007E6F97" w:rsidP="007E6F97">
      <w:r>
        <w:t xml:space="preserve">2. Chonrosarcoma </w:t>
      </w:r>
    </w:p>
    <w:p w:rsidR="007E6F97" w:rsidRDefault="007E6F97" w:rsidP="007E6F97">
      <w:r>
        <w:t xml:space="preserve">3. Osteofibrosarcoma </w:t>
      </w:r>
    </w:p>
    <w:p w:rsidR="007E6F97" w:rsidRDefault="007E6F97" w:rsidP="007E6F97">
      <w:r>
        <w:t xml:space="preserve">4. Ewing-szarkóma (differenciálatlan reticulosarcoma) </w:t>
      </w:r>
    </w:p>
    <w:p w:rsidR="007E6F97" w:rsidRDefault="007E6F97" w:rsidP="007E6F97">
      <w:r>
        <w:t xml:space="preserve">5. Reticulumsejtes osteosarcoma </w:t>
      </w:r>
    </w:p>
    <w:p w:rsidR="007E6F97" w:rsidRDefault="007E6F97" w:rsidP="007E6F97">
      <w:r>
        <w:t xml:space="preserve">6. Myeloma multiplex (plasmocytoma) </w:t>
      </w:r>
    </w:p>
    <w:p w:rsidR="007E6F97" w:rsidRDefault="007E6F97" w:rsidP="007E6F97"/>
    <w:p w:rsidR="007E6F97" w:rsidRDefault="007E6F97" w:rsidP="007E6F97"/>
    <w:p w:rsidR="007E6F97" w:rsidRDefault="007E6F97" w:rsidP="007E6F97"/>
    <w:p w:rsidR="007E6F97" w:rsidRPr="007D0004" w:rsidRDefault="007E6F97" w:rsidP="007E6F97">
      <w:pPr>
        <w:rPr>
          <w:b/>
          <w:u w:val="single"/>
        </w:rPr>
      </w:pPr>
      <w:r w:rsidRPr="007D0004">
        <w:rPr>
          <w:b/>
          <w:u w:val="single"/>
        </w:rPr>
        <w:t xml:space="preserve">Carcinoma labii (ajakrák): </w:t>
      </w:r>
    </w:p>
    <w:p w:rsidR="007E6F97" w:rsidRDefault="007E6F97" w:rsidP="007E6F97"/>
    <w:p w:rsidR="007E6F97" w:rsidRDefault="007E6F97" w:rsidP="007E6F97">
      <w:r>
        <w:t xml:space="preserve">Az ajakpírnak a bőrrel határos külső szélén szokott elhelyezkedni, leggyakrabban az ajak középső és oldalsó harmad határán, ezután a középvonalban, legritkábban a szájzúgban. </w:t>
      </w:r>
    </w:p>
    <w:p w:rsidR="007E6F97" w:rsidRPr="007D0004" w:rsidRDefault="007E6F97" w:rsidP="007E6F97">
      <w:pPr>
        <w:rPr>
          <w:u w:val="single"/>
        </w:rPr>
      </w:pPr>
      <w:r w:rsidRPr="007D0004">
        <w:rPr>
          <w:u w:val="single"/>
        </w:rPr>
        <w:t xml:space="preserve">Három megjelenési formája van: </w:t>
      </w:r>
    </w:p>
    <w:p w:rsidR="007E6F97" w:rsidRDefault="007E6F97" w:rsidP="007E6F97">
      <w:pPr>
        <w:ind w:left="284"/>
      </w:pPr>
      <w:r w:rsidRPr="007D0004">
        <w:rPr>
          <w:b/>
          <w:u w:val="single"/>
        </w:rPr>
        <w:t xml:space="preserve"> a)</w:t>
      </w:r>
      <w:r>
        <w:rPr>
          <w:b/>
          <w:u w:val="single"/>
        </w:rPr>
        <w:t xml:space="preserve"> </w:t>
      </w:r>
      <w:r w:rsidRPr="007D0004">
        <w:rPr>
          <w:b/>
          <w:u w:val="single"/>
        </w:rPr>
        <w:t>exophytikus</w:t>
      </w:r>
      <w:r>
        <w:t xml:space="preserve">: kis kiterjedésű fekély látható, mely alatt az ajak kiterjedten tömötten </w:t>
      </w:r>
    </w:p>
    <w:p w:rsidR="007E6F97" w:rsidRDefault="007E6F97" w:rsidP="007E6F97">
      <w:pPr>
        <w:ind w:left="284"/>
      </w:pPr>
      <w:r>
        <w:t xml:space="preserve">    beszűrődött. Az ajak duzzadt és előemelkedett. Felszín felé növekszik. </w:t>
      </w:r>
    </w:p>
    <w:p w:rsidR="007E6F97" w:rsidRDefault="007E6F97" w:rsidP="007E6F97">
      <w:pPr>
        <w:ind w:left="284"/>
      </w:pPr>
      <w:r w:rsidRPr="007D0004">
        <w:rPr>
          <w:b/>
          <w:u w:val="single"/>
        </w:rPr>
        <w:t>b)</w:t>
      </w:r>
      <w:r>
        <w:rPr>
          <w:b/>
          <w:u w:val="single"/>
        </w:rPr>
        <w:t xml:space="preserve"> </w:t>
      </w:r>
      <w:r w:rsidRPr="007D0004">
        <w:rPr>
          <w:b/>
          <w:u w:val="single"/>
        </w:rPr>
        <w:t>Ulcerosus</w:t>
      </w:r>
      <w:r>
        <w:t xml:space="preserve">: korán kifekélyesedik, a fekély az előbbinél körülírtabb, kráterszerűen </w:t>
      </w:r>
    </w:p>
    <w:p w:rsidR="007E6F97" w:rsidRDefault="007E6F97" w:rsidP="007E6F97">
      <w:pPr>
        <w:ind w:left="284"/>
      </w:pPr>
      <w:r w:rsidRPr="00780EB3">
        <w:rPr>
          <w:b/>
        </w:rPr>
        <w:t xml:space="preserve">     </w:t>
      </w:r>
      <w:r>
        <w:t>kemény, felhányt szélű.</w:t>
      </w:r>
    </w:p>
    <w:p w:rsidR="007E6F97" w:rsidRDefault="007E6F97" w:rsidP="007E6F97">
      <w:pPr>
        <w:ind w:left="284"/>
      </w:pPr>
      <w:r w:rsidRPr="007D0004">
        <w:rPr>
          <w:b/>
          <w:u w:val="single"/>
        </w:rPr>
        <w:t>c)</w:t>
      </w:r>
      <w:r>
        <w:rPr>
          <w:b/>
          <w:u w:val="single"/>
        </w:rPr>
        <w:t xml:space="preserve"> </w:t>
      </w:r>
      <w:r w:rsidRPr="007D0004">
        <w:rPr>
          <w:b/>
          <w:u w:val="single"/>
        </w:rPr>
        <w:t>Verrucosus</w:t>
      </w:r>
      <w:r>
        <w:t xml:space="preserve">: szemölcsös felszínű, viszonylag gyorsan nő, karfiolszerű növedék, mely a </w:t>
      </w:r>
    </w:p>
    <w:p w:rsidR="007E6F97" w:rsidRDefault="007E6F97" w:rsidP="007E6F97">
      <w:pPr>
        <w:ind w:left="284"/>
      </w:pPr>
      <w:r w:rsidRPr="00780EB3">
        <w:rPr>
          <w:b/>
        </w:rPr>
        <w:t xml:space="preserve">    </w:t>
      </w:r>
      <w:r>
        <w:t xml:space="preserve">mélybe terjed és későn fekélyesedik ki. </w:t>
      </w:r>
    </w:p>
    <w:p w:rsidR="007E6F97" w:rsidRDefault="007E6F97" w:rsidP="007E6F97">
      <w:r w:rsidRPr="007D0004">
        <w:rPr>
          <w:u w:val="single"/>
        </w:rPr>
        <w:t>Oka:</w:t>
      </w:r>
      <w:r>
        <w:t xml:space="preserve"> dohányzás, leucoplakia, rossz szokások pl ajak rágás, trauma, forró fűszeres ételek, alkohol, rosszul illeszkedő fogművek.</w:t>
      </w:r>
    </w:p>
    <w:p w:rsidR="007E6F97" w:rsidRDefault="007E6F97" w:rsidP="007E6F97"/>
    <w:p w:rsidR="007E6F97" w:rsidRDefault="007E6F97" w:rsidP="007E6F97"/>
    <w:p w:rsidR="007E6F97" w:rsidRPr="007D0004" w:rsidRDefault="007E6F97" w:rsidP="007E6F97">
      <w:pPr>
        <w:rPr>
          <w:b/>
          <w:u w:val="single"/>
        </w:rPr>
      </w:pPr>
      <w:r w:rsidRPr="007D0004">
        <w:rPr>
          <w:b/>
          <w:u w:val="single"/>
        </w:rPr>
        <w:t>Carcinoma linguae (nyelvrák):</w:t>
      </w:r>
    </w:p>
    <w:p w:rsidR="007E6F97" w:rsidRDefault="007E6F97" w:rsidP="007E6F97">
      <w:pPr>
        <w:numPr>
          <w:ilvl w:val="0"/>
          <w:numId w:val="1"/>
        </w:numPr>
      </w:pPr>
      <w:r>
        <w:t>Sokkal rosszindulatúbb, mint az ajakrák.</w:t>
      </w:r>
    </w:p>
    <w:p w:rsidR="007E6F97" w:rsidRDefault="007E6F97" w:rsidP="007E6F97">
      <w:pPr>
        <w:numPr>
          <w:ilvl w:val="0"/>
          <w:numId w:val="1"/>
        </w:numPr>
      </w:pPr>
      <w:r>
        <w:t xml:space="preserve">Gyakoriság tekintetében a szájrákoknál a 2. helyen áll. </w:t>
      </w:r>
    </w:p>
    <w:p w:rsidR="007E6F97" w:rsidRDefault="007E6F97" w:rsidP="007E6F97">
      <w:pPr>
        <w:numPr>
          <w:ilvl w:val="0"/>
          <w:numId w:val="1"/>
        </w:numPr>
      </w:pPr>
      <w:r>
        <w:t>Főleg 50-es ffiakon fordul elő.</w:t>
      </w:r>
    </w:p>
    <w:p w:rsidR="007E6F97" w:rsidRDefault="007E6F97" w:rsidP="007E6F97">
      <w:pPr>
        <w:numPr>
          <w:ilvl w:val="0"/>
          <w:numId w:val="1"/>
        </w:numPr>
      </w:pPr>
      <w:r>
        <w:t>Nyelvszél középső harmadában, nyelvgyöknél és nagyon ritkán a nyelvcsúcson fordul elő.</w:t>
      </w:r>
    </w:p>
    <w:p w:rsidR="007E6F97" w:rsidRDefault="007E6F97" w:rsidP="007E6F97">
      <w:pPr>
        <w:numPr>
          <w:ilvl w:val="0"/>
          <w:numId w:val="1"/>
        </w:numPr>
      </w:pPr>
      <w:r>
        <w:t>Elősegítő tényezői:</w:t>
      </w:r>
    </w:p>
    <w:p w:rsidR="007E6F97" w:rsidRDefault="007E6F97" w:rsidP="007E6F97">
      <w:r>
        <w:t xml:space="preserve">                         -lueses glossitis,</w:t>
      </w:r>
    </w:p>
    <w:p w:rsidR="007E6F97" w:rsidRDefault="007E6F97" w:rsidP="007E6F97">
      <w:r>
        <w:t xml:space="preserve">                         -idült glossistisek</w:t>
      </w:r>
    </w:p>
    <w:p w:rsidR="007E6F97" w:rsidRDefault="007E6F97" w:rsidP="007E6F97">
      <w:r>
        <w:t xml:space="preserve">                         -nyelv leukoplákiájának verrucosus alakja</w:t>
      </w:r>
    </w:p>
    <w:p w:rsidR="007E6F97" w:rsidRDefault="007E6F97" w:rsidP="007E6F97">
      <w:r>
        <w:t xml:space="preserve">                         -nyelv papillomák</w:t>
      </w:r>
    </w:p>
    <w:p w:rsidR="007E6F97" w:rsidRDefault="007E6F97" w:rsidP="007E6F97">
      <w:r>
        <w:t xml:space="preserve">                         -mechanikus tényezők okozta körülírt fekélyek, gyulladások (éles szélű letört </w:t>
      </w:r>
    </w:p>
    <w:p w:rsidR="007E6F97" w:rsidRDefault="007E6F97" w:rsidP="007E6F97">
      <w:r>
        <w:t xml:space="preserve">                         fog, éles szélű tömés, fogmű) </w:t>
      </w:r>
    </w:p>
    <w:p w:rsidR="007E6F97" w:rsidRDefault="007E6F97" w:rsidP="007E6F97">
      <w:r>
        <w:t xml:space="preserve">                        -dohányzás </w:t>
      </w:r>
    </w:p>
    <w:p w:rsidR="007E6F97" w:rsidRDefault="007E6F97" w:rsidP="007E6F97">
      <w:r>
        <w:t xml:space="preserve">A nyelvrák mint apró, kifekélyesedett felszínes csomó kezdődik, vagy mint mélyebb, tömött, göbös beszűrődés, mely utólag felszínesen kifekélyesedik. A rák gyorsan infiltrálja a nyelv izomzatát, korlátozza a nyelvmozgásokat, zavarja nyelést, beszédet és aránylag hamar okoz fájdalmat. </w:t>
      </w:r>
    </w:p>
    <w:p w:rsidR="007E6F97" w:rsidRDefault="007E6F97" w:rsidP="007E6F97"/>
    <w:p w:rsidR="007E6F97" w:rsidRPr="007D0004" w:rsidRDefault="007E6F97" w:rsidP="007E6F97">
      <w:pPr>
        <w:rPr>
          <w:b/>
          <w:u w:val="single"/>
        </w:rPr>
      </w:pPr>
      <w:r w:rsidRPr="007D0004">
        <w:rPr>
          <w:b/>
          <w:u w:val="single"/>
        </w:rPr>
        <w:t xml:space="preserve">Burkitt-tumor </w:t>
      </w:r>
    </w:p>
    <w:p w:rsidR="007E6F97" w:rsidRDefault="007E6F97" w:rsidP="007E6F97">
      <w:pPr>
        <w:numPr>
          <w:ilvl w:val="0"/>
          <w:numId w:val="2"/>
        </w:numPr>
      </w:pPr>
      <w:r>
        <w:t xml:space="preserve">Malignus lymphoma </w:t>
      </w:r>
    </w:p>
    <w:p w:rsidR="007E6F97" w:rsidRDefault="007E6F97" w:rsidP="007E6F97">
      <w:pPr>
        <w:numPr>
          <w:ilvl w:val="0"/>
          <w:numId w:val="2"/>
        </w:numPr>
      </w:pPr>
      <w:r w:rsidRPr="007D0004">
        <w:rPr>
          <w:u w:val="single"/>
        </w:rPr>
        <w:t>Oka</w:t>
      </w:r>
      <w:r>
        <w:t xml:space="preserve">: Epstein-Barr-vírus </w:t>
      </w:r>
    </w:p>
    <w:p w:rsidR="007E6F97" w:rsidRDefault="007E6F97" w:rsidP="007E6F97">
      <w:pPr>
        <w:numPr>
          <w:ilvl w:val="0"/>
          <w:numId w:val="2"/>
        </w:numPr>
      </w:pPr>
      <w:r>
        <w:t xml:space="preserve">5-10. életév között fordul elő, átlagos életkor 6-8 év </w:t>
      </w:r>
    </w:p>
    <w:p w:rsidR="007E6F97" w:rsidRDefault="007E6F97" w:rsidP="007E6F97">
      <w:pPr>
        <w:numPr>
          <w:ilvl w:val="0"/>
          <w:numId w:val="2"/>
        </w:numPr>
      </w:pPr>
      <w:r>
        <w:t xml:space="preserve">fiúkon gyakoribb </w:t>
      </w:r>
    </w:p>
    <w:p w:rsidR="007E6F97" w:rsidRDefault="007E6F97" w:rsidP="007E6F97">
      <w:pPr>
        <w:numPr>
          <w:ilvl w:val="0"/>
          <w:numId w:val="2"/>
        </w:numPr>
      </w:pPr>
      <w:r>
        <w:t xml:space="preserve">Legtöbbször a maxillából indul ki - az állcsontokat megvastagítja, a fogakat széttolja vagy meglazítja, a gyökereken pedig felszívódást okoz </w:t>
      </w:r>
    </w:p>
    <w:p w:rsidR="007E6F97" w:rsidRDefault="007E6F97" w:rsidP="007E6F97">
      <w:pPr>
        <w:numPr>
          <w:ilvl w:val="0"/>
          <w:numId w:val="2"/>
        </w:numPr>
      </w:pPr>
      <w:r>
        <w:t xml:space="preserve">Áttöri a csonthártyát a lágyrészek kifekélyesedését okozza </w:t>
      </w:r>
    </w:p>
    <w:p w:rsidR="007E6F97" w:rsidRDefault="007E6F97" w:rsidP="007E6F97">
      <w:pPr>
        <w:numPr>
          <w:ilvl w:val="0"/>
          <w:numId w:val="2"/>
        </w:numPr>
      </w:pPr>
      <w:r>
        <w:t xml:space="preserve">Rosszindulatú, a beteg néhány hónap alatt meghal. </w:t>
      </w:r>
    </w:p>
    <w:p w:rsidR="007E6F97" w:rsidRDefault="007E6F97" w:rsidP="007E6F97"/>
    <w:p w:rsidR="007E6F97" w:rsidRDefault="007E6F97" w:rsidP="007E6F97"/>
    <w:p w:rsidR="007C5A30" w:rsidRDefault="007C5A30"/>
    <w:sectPr w:rsidR="007C5A30" w:rsidSect="007C5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8A7EB0"/>
    <w:multiLevelType w:val="hybridMultilevel"/>
    <w:tmpl w:val="E1B6A0C2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69D5F61"/>
    <w:multiLevelType w:val="hybridMultilevel"/>
    <w:tmpl w:val="C0AE598A"/>
    <w:lvl w:ilvl="0" w:tplc="4DD2C8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7E6F97"/>
    <w:rsid w:val="00193F83"/>
    <w:rsid w:val="007C5A30"/>
    <w:rsid w:val="007E6F97"/>
    <w:rsid w:val="00DD1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E6F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426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2012-05-31T14:13:00Z</dcterms:created>
  <dcterms:modified xsi:type="dcterms:W3CDTF">2012-05-31T14:13:00Z</dcterms:modified>
</cp:coreProperties>
</file>